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F33F" w14:textId="518020F6" w:rsidR="004A25B5" w:rsidRPr="0000642B" w:rsidRDefault="00000000" w:rsidP="00BF3EFD">
      <w:pPr>
        <w:pStyle w:val="Heading1"/>
        <w:jc w:val="center"/>
        <w:rPr>
          <w:sz w:val="28"/>
          <w:szCs w:val="28"/>
        </w:rPr>
      </w:pPr>
      <w:r w:rsidRPr="0000642B">
        <w:rPr>
          <w:sz w:val="28"/>
          <w:szCs w:val="28"/>
        </w:rPr>
        <w:t>Request</w:t>
      </w:r>
      <w:r w:rsidRPr="0000642B">
        <w:rPr>
          <w:spacing w:val="-3"/>
          <w:sz w:val="28"/>
          <w:szCs w:val="28"/>
        </w:rPr>
        <w:t xml:space="preserve"> </w:t>
      </w:r>
      <w:r w:rsidRPr="0000642B">
        <w:rPr>
          <w:sz w:val="28"/>
          <w:szCs w:val="28"/>
        </w:rPr>
        <w:t>for</w:t>
      </w:r>
      <w:r w:rsidRPr="0000642B">
        <w:rPr>
          <w:spacing w:val="-2"/>
          <w:sz w:val="28"/>
          <w:szCs w:val="28"/>
        </w:rPr>
        <w:t xml:space="preserve"> </w:t>
      </w:r>
      <w:r w:rsidRPr="0000642B">
        <w:rPr>
          <w:sz w:val="28"/>
          <w:szCs w:val="28"/>
        </w:rPr>
        <w:t>Qualifications:</w:t>
      </w:r>
      <w:r w:rsidRPr="0000642B">
        <w:rPr>
          <w:spacing w:val="40"/>
          <w:sz w:val="28"/>
          <w:szCs w:val="28"/>
        </w:rPr>
        <w:t xml:space="preserve"> </w:t>
      </w:r>
      <w:r w:rsidR="00541845" w:rsidRPr="0000642B">
        <w:rPr>
          <w:i/>
          <w:iCs/>
          <w:sz w:val="28"/>
          <w:szCs w:val="28"/>
        </w:rPr>
        <w:t xml:space="preserve">Developing models for equitable community-led strategies </w:t>
      </w:r>
      <w:r w:rsidR="00704D9F" w:rsidRPr="0000642B">
        <w:rPr>
          <w:i/>
          <w:iCs/>
          <w:sz w:val="28"/>
          <w:szCs w:val="28"/>
        </w:rPr>
        <w:t xml:space="preserve">to reduce emissions causing climate </w:t>
      </w:r>
      <w:r w:rsidR="00DA5F5A" w:rsidRPr="0000642B">
        <w:rPr>
          <w:i/>
          <w:iCs/>
          <w:sz w:val="28"/>
          <w:szCs w:val="28"/>
        </w:rPr>
        <w:t>change</w:t>
      </w:r>
    </w:p>
    <w:p w14:paraId="41DB97F2" w14:textId="77777777" w:rsidR="004A25B5" w:rsidRPr="00BF3EFD" w:rsidRDefault="004A25B5" w:rsidP="00BF3EFD">
      <w:pPr>
        <w:pStyle w:val="BodyText"/>
        <w:spacing w:line="259" w:lineRule="auto"/>
        <w:rPr>
          <w:rFonts w:asciiTheme="minorHAnsi" w:hAnsiTheme="minorHAnsi" w:cstheme="minorHAnsi"/>
          <w:b/>
          <w:i/>
        </w:rPr>
      </w:pPr>
    </w:p>
    <w:p w14:paraId="2D040491" w14:textId="77777777" w:rsidR="00BF3EFD" w:rsidRPr="0000642B" w:rsidRDefault="00000000" w:rsidP="00BF3EFD">
      <w:pPr>
        <w:pStyle w:val="Title"/>
        <w:spacing w:line="259" w:lineRule="auto"/>
        <w:jc w:val="left"/>
        <w:rPr>
          <w:rFonts w:asciiTheme="minorHAnsi" w:hAnsiTheme="minorHAnsi" w:cstheme="minorHAnsi"/>
          <w:i/>
          <w:iCs/>
          <w:spacing w:val="-6"/>
          <w:sz w:val="22"/>
          <w:szCs w:val="22"/>
        </w:rPr>
      </w:pPr>
      <w:r w:rsidRPr="0000642B">
        <w:rPr>
          <w:rFonts w:asciiTheme="minorHAnsi" w:hAnsiTheme="minorHAnsi" w:cstheme="minorHAnsi"/>
          <w:i/>
          <w:iCs/>
          <w:sz w:val="22"/>
          <w:szCs w:val="22"/>
        </w:rPr>
        <w:t>Contact:</w:t>
      </w:r>
      <w:r w:rsidRPr="0000642B">
        <w:rPr>
          <w:rFonts w:asciiTheme="minorHAnsi" w:hAnsiTheme="minorHAnsi" w:cstheme="minorHAnsi"/>
          <w:i/>
          <w:iCs/>
          <w:spacing w:val="-5"/>
          <w:sz w:val="22"/>
          <w:szCs w:val="22"/>
        </w:rPr>
        <w:t xml:space="preserve"> </w:t>
      </w:r>
      <w:r w:rsidRPr="0000642B">
        <w:rPr>
          <w:rFonts w:asciiTheme="minorHAnsi" w:hAnsiTheme="minorHAnsi" w:cstheme="minorHAnsi"/>
          <w:i/>
          <w:iCs/>
          <w:sz w:val="22"/>
          <w:szCs w:val="22"/>
        </w:rPr>
        <w:t>Jeanne</w:t>
      </w:r>
      <w:r w:rsidRPr="0000642B">
        <w:rPr>
          <w:rFonts w:asciiTheme="minorHAnsi" w:hAnsiTheme="minorHAnsi" w:cstheme="minorHAnsi"/>
          <w:i/>
          <w:iCs/>
          <w:spacing w:val="-5"/>
          <w:sz w:val="22"/>
          <w:szCs w:val="22"/>
        </w:rPr>
        <w:t xml:space="preserve"> </w:t>
      </w:r>
      <w:r w:rsidRPr="0000642B">
        <w:rPr>
          <w:rFonts w:asciiTheme="minorHAnsi" w:hAnsiTheme="minorHAnsi" w:cstheme="minorHAnsi"/>
          <w:i/>
          <w:iCs/>
          <w:sz w:val="22"/>
          <w:szCs w:val="22"/>
        </w:rPr>
        <w:t>Herb,</w:t>
      </w:r>
      <w:r w:rsidRPr="0000642B">
        <w:rPr>
          <w:rFonts w:asciiTheme="minorHAnsi" w:hAnsiTheme="minorHAnsi" w:cstheme="minorHAnsi"/>
          <w:i/>
          <w:iCs/>
          <w:spacing w:val="-6"/>
          <w:sz w:val="22"/>
          <w:szCs w:val="22"/>
        </w:rPr>
        <w:t xml:space="preserve"> </w:t>
      </w:r>
    </w:p>
    <w:p w14:paraId="271F1EC3" w14:textId="77777777" w:rsidR="00BF3EFD" w:rsidRPr="0000642B" w:rsidRDefault="00000000" w:rsidP="00BF3EFD">
      <w:pPr>
        <w:pStyle w:val="Title"/>
        <w:spacing w:line="259" w:lineRule="auto"/>
        <w:jc w:val="left"/>
        <w:rPr>
          <w:rFonts w:asciiTheme="minorHAnsi" w:hAnsiTheme="minorHAnsi" w:cstheme="minorHAnsi"/>
          <w:i/>
          <w:iCs/>
          <w:sz w:val="22"/>
          <w:szCs w:val="22"/>
        </w:rPr>
      </w:pPr>
      <w:r w:rsidRPr="0000642B">
        <w:rPr>
          <w:rFonts w:asciiTheme="minorHAnsi" w:hAnsiTheme="minorHAnsi" w:cstheme="minorHAnsi"/>
          <w:i/>
          <w:iCs/>
          <w:sz w:val="22"/>
          <w:szCs w:val="22"/>
        </w:rPr>
        <w:t>Executive</w:t>
      </w:r>
      <w:r w:rsidRPr="0000642B">
        <w:rPr>
          <w:rFonts w:asciiTheme="minorHAnsi" w:hAnsiTheme="minorHAnsi" w:cstheme="minorHAnsi"/>
          <w:i/>
          <w:iCs/>
          <w:spacing w:val="-5"/>
          <w:sz w:val="22"/>
          <w:szCs w:val="22"/>
        </w:rPr>
        <w:t xml:space="preserve"> </w:t>
      </w:r>
      <w:r w:rsidRPr="0000642B">
        <w:rPr>
          <w:rFonts w:asciiTheme="minorHAnsi" w:hAnsiTheme="minorHAnsi" w:cstheme="minorHAnsi"/>
          <w:i/>
          <w:iCs/>
          <w:sz w:val="22"/>
          <w:szCs w:val="22"/>
        </w:rPr>
        <w:t>Director;</w:t>
      </w:r>
      <w:r w:rsidRPr="0000642B">
        <w:rPr>
          <w:rFonts w:asciiTheme="minorHAnsi" w:hAnsiTheme="minorHAnsi" w:cstheme="minorHAnsi"/>
          <w:i/>
          <w:iCs/>
          <w:spacing w:val="-5"/>
          <w:sz w:val="22"/>
          <w:szCs w:val="22"/>
        </w:rPr>
        <w:t xml:space="preserve"> </w:t>
      </w:r>
      <w:r w:rsidRPr="0000642B">
        <w:rPr>
          <w:rFonts w:asciiTheme="minorHAnsi" w:hAnsiTheme="minorHAnsi" w:cstheme="minorHAnsi"/>
          <w:i/>
          <w:iCs/>
          <w:sz w:val="22"/>
          <w:szCs w:val="22"/>
        </w:rPr>
        <w:t>Environmental</w:t>
      </w:r>
      <w:r w:rsidRPr="0000642B">
        <w:rPr>
          <w:rFonts w:asciiTheme="minorHAnsi" w:hAnsiTheme="minorHAnsi" w:cstheme="minorHAnsi"/>
          <w:i/>
          <w:iCs/>
          <w:spacing w:val="-6"/>
          <w:sz w:val="22"/>
          <w:szCs w:val="22"/>
        </w:rPr>
        <w:t xml:space="preserve"> </w:t>
      </w:r>
      <w:r w:rsidRPr="0000642B">
        <w:rPr>
          <w:rFonts w:asciiTheme="minorHAnsi" w:hAnsiTheme="minorHAnsi" w:cstheme="minorHAnsi"/>
          <w:i/>
          <w:iCs/>
          <w:sz w:val="22"/>
          <w:szCs w:val="22"/>
        </w:rPr>
        <w:t>Analysis</w:t>
      </w:r>
      <w:r w:rsidRPr="0000642B">
        <w:rPr>
          <w:rFonts w:asciiTheme="minorHAnsi" w:hAnsiTheme="minorHAnsi" w:cstheme="minorHAnsi"/>
          <w:i/>
          <w:iCs/>
          <w:spacing w:val="-4"/>
          <w:sz w:val="22"/>
          <w:szCs w:val="22"/>
        </w:rPr>
        <w:t xml:space="preserve"> </w:t>
      </w:r>
      <w:r w:rsidRPr="0000642B">
        <w:rPr>
          <w:rFonts w:asciiTheme="minorHAnsi" w:hAnsiTheme="minorHAnsi" w:cstheme="minorHAnsi"/>
          <w:i/>
          <w:iCs/>
          <w:sz w:val="22"/>
          <w:szCs w:val="22"/>
        </w:rPr>
        <w:t>and</w:t>
      </w:r>
      <w:r w:rsidRPr="0000642B">
        <w:rPr>
          <w:rFonts w:asciiTheme="minorHAnsi" w:hAnsiTheme="minorHAnsi" w:cstheme="minorHAnsi"/>
          <w:i/>
          <w:iCs/>
          <w:spacing w:val="-2"/>
          <w:sz w:val="22"/>
          <w:szCs w:val="22"/>
        </w:rPr>
        <w:t xml:space="preserve"> </w:t>
      </w:r>
      <w:r w:rsidRPr="0000642B">
        <w:rPr>
          <w:rFonts w:asciiTheme="minorHAnsi" w:hAnsiTheme="minorHAnsi" w:cstheme="minorHAnsi"/>
          <w:i/>
          <w:iCs/>
          <w:sz w:val="22"/>
          <w:szCs w:val="22"/>
        </w:rPr>
        <w:t>Communications</w:t>
      </w:r>
      <w:r w:rsidRPr="0000642B">
        <w:rPr>
          <w:rFonts w:asciiTheme="minorHAnsi" w:hAnsiTheme="minorHAnsi" w:cstheme="minorHAnsi"/>
          <w:i/>
          <w:iCs/>
          <w:spacing w:val="-4"/>
          <w:sz w:val="22"/>
          <w:szCs w:val="22"/>
        </w:rPr>
        <w:t xml:space="preserve"> </w:t>
      </w:r>
      <w:r w:rsidRPr="0000642B">
        <w:rPr>
          <w:rFonts w:asciiTheme="minorHAnsi" w:hAnsiTheme="minorHAnsi" w:cstheme="minorHAnsi"/>
          <w:i/>
          <w:iCs/>
          <w:sz w:val="22"/>
          <w:szCs w:val="22"/>
        </w:rPr>
        <w:t xml:space="preserve">Group, Rutgers </w:t>
      </w:r>
      <w:r w:rsidR="00BF3EFD" w:rsidRPr="0000642B">
        <w:rPr>
          <w:rFonts w:asciiTheme="minorHAnsi" w:hAnsiTheme="minorHAnsi" w:cstheme="minorHAnsi"/>
          <w:i/>
          <w:iCs/>
          <w:sz w:val="22"/>
          <w:szCs w:val="22"/>
        </w:rPr>
        <w:t>University Bloustein School of Planning &amp; Public Policy</w:t>
      </w:r>
    </w:p>
    <w:p w14:paraId="5B58823B" w14:textId="77777777" w:rsidR="00BF3EFD" w:rsidRPr="0000642B" w:rsidRDefault="00BF3EFD" w:rsidP="00BF3EFD">
      <w:pPr>
        <w:pStyle w:val="Title"/>
        <w:spacing w:line="259" w:lineRule="auto"/>
        <w:jc w:val="left"/>
        <w:rPr>
          <w:rFonts w:asciiTheme="minorHAnsi" w:hAnsiTheme="minorHAnsi" w:cstheme="minorHAnsi"/>
          <w:i/>
          <w:iCs/>
          <w:sz w:val="22"/>
          <w:szCs w:val="22"/>
        </w:rPr>
      </w:pPr>
      <w:r w:rsidRPr="0000642B">
        <w:rPr>
          <w:rFonts w:asciiTheme="minorHAnsi" w:hAnsiTheme="minorHAnsi" w:cstheme="minorHAnsi"/>
          <w:i/>
          <w:iCs/>
          <w:sz w:val="22"/>
          <w:szCs w:val="22"/>
        </w:rPr>
        <w:t>Co-Director; New Jersey Climate Change Resource Center</w:t>
      </w:r>
    </w:p>
    <w:p w14:paraId="2060F383" w14:textId="6972232D" w:rsidR="004A25B5" w:rsidRPr="0000642B" w:rsidRDefault="00000000" w:rsidP="00BF3EFD">
      <w:pPr>
        <w:pStyle w:val="Title"/>
        <w:spacing w:line="259" w:lineRule="auto"/>
        <w:jc w:val="left"/>
        <w:rPr>
          <w:rFonts w:asciiTheme="minorHAnsi" w:hAnsiTheme="minorHAnsi" w:cstheme="minorHAnsi"/>
          <w:i/>
          <w:iCs/>
          <w:sz w:val="22"/>
          <w:szCs w:val="22"/>
        </w:rPr>
      </w:pPr>
      <w:hyperlink r:id="rId7">
        <w:r w:rsidRPr="0000642B">
          <w:rPr>
            <w:rFonts w:asciiTheme="minorHAnsi" w:hAnsiTheme="minorHAnsi" w:cstheme="minorHAnsi"/>
            <w:i/>
            <w:iCs/>
            <w:color w:val="0000FF"/>
            <w:sz w:val="22"/>
            <w:szCs w:val="22"/>
            <w:u w:val="single" w:color="0000FF"/>
          </w:rPr>
          <w:t>jherb@ejb.rutgers.edu</w:t>
        </w:r>
      </w:hyperlink>
    </w:p>
    <w:p w14:paraId="426A9ED7" w14:textId="77777777" w:rsidR="004A25B5" w:rsidRPr="00BF3EFD" w:rsidRDefault="004A25B5" w:rsidP="00BF3EFD">
      <w:pPr>
        <w:pStyle w:val="BodyText"/>
        <w:spacing w:line="259" w:lineRule="auto"/>
        <w:rPr>
          <w:rFonts w:asciiTheme="minorHAnsi" w:hAnsiTheme="minorHAnsi" w:cstheme="minorHAnsi"/>
        </w:rPr>
      </w:pPr>
    </w:p>
    <w:p w14:paraId="0F5C6511" w14:textId="661C2992" w:rsidR="004A25B5" w:rsidRDefault="00000000" w:rsidP="00BF3EFD">
      <w:pPr>
        <w:spacing w:line="259" w:lineRule="auto"/>
        <w:ind w:left="171" w:right="169"/>
        <w:jc w:val="center"/>
        <w:rPr>
          <w:rFonts w:asciiTheme="minorHAnsi" w:hAnsiTheme="minorHAnsi" w:cstheme="minorHAnsi"/>
          <w:b/>
          <w:bCs/>
          <w:i/>
          <w:spacing w:val="-4"/>
        </w:rPr>
      </w:pPr>
      <w:r w:rsidRPr="0076065E">
        <w:rPr>
          <w:rFonts w:asciiTheme="minorHAnsi" w:hAnsiTheme="minorHAnsi" w:cstheme="minorHAnsi"/>
          <w:b/>
          <w:bCs/>
          <w:i/>
        </w:rPr>
        <w:t>Issued:</w:t>
      </w:r>
      <w:r w:rsidRPr="0076065E">
        <w:rPr>
          <w:rFonts w:asciiTheme="minorHAnsi" w:hAnsiTheme="minorHAnsi" w:cstheme="minorHAnsi"/>
          <w:b/>
          <w:bCs/>
          <w:i/>
          <w:spacing w:val="-7"/>
        </w:rPr>
        <w:t xml:space="preserve"> </w:t>
      </w:r>
      <w:r w:rsidR="00541845" w:rsidRPr="0076065E">
        <w:rPr>
          <w:rFonts w:asciiTheme="minorHAnsi" w:hAnsiTheme="minorHAnsi" w:cstheme="minorHAnsi"/>
          <w:b/>
          <w:bCs/>
          <w:i/>
          <w:spacing w:val="-7"/>
        </w:rPr>
        <w:t>February 1</w:t>
      </w:r>
      <w:r w:rsidR="00711E26">
        <w:rPr>
          <w:rFonts w:asciiTheme="minorHAnsi" w:hAnsiTheme="minorHAnsi" w:cstheme="minorHAnsi"/>
          <w:b/>
          <w:bCs/>
          <w:i/>
          <w:spacing w:val="-7"/>
        </w:rPr>
        <w:t>7</w:t>
      </w:r>
      <w:r w:rsidR="00541845" w:rsidRPr="0076065E">
        <w:rPr>
          <w:rFonts w:asciiTheme="minorHAnsi" w:hAnsiTheme="minorHAnsi" w:cstheme="minorHAnsi"/>
          <w:b/>
          <w:bCs/>
          <w:i/>
          <w:spacing w:val="-7"/>
        </w:rPr>
        <w:t>, 2023</w:t>
      </w:r>
      <w:r w:rsidRPr="0076065E">
        <w:rPr>
          <w:rFonts w:asciiTheme="minorHAnsi" w:hAnsiTheme="minorHAnsi" w:cstheme="minorHAnsi"/>
          <w:b/>
          <w:bCs/>
          <w:i/>
          <w:spacing w:val="-4"/>
        </w:rPr>
        <w:t xml:space="preserve"> </w:t>
      </w:r>
      <w:r w:rsidRPr="0076065E">
        <w:rPr>
          <w:rFonts w:asciiTheme="minorHAnsi" w:hAnsiTheme="minorHAnsi" w:cstheme="minorHAnsi"/>
          <w:b/>
          <w:bCs/>
          <w:i/>
        </w:rPr>
        <w:t>–</w:t>
      </w:r>
      <w:r w:rsidRPr="0076065E">
        <w:rPr>
          <w:rFonts w:asciiTheme="minorHAnsi" w:hAnsiTheme="minorHAnsi" w:cstheme="minorHAnsi"/>
          <w:b/>
          <w:bCs/>
          <w:i/>
          <w:spacing w:val="-2"/>
        </w:rPr>
        <w:t xml:space="preserve"> </w:t>
      </w:r>
      <w:r w:rsidRPr="0076065E">
        <w:rPr>
          <w:rFonts w:asciiTheme="minorHAnsi" w:hAnsiTheme="minorHAnsi" w:cstheme="minorHAnsi"/>
          <w:b/>
          <w:bCs/>
          <w:i/>
        </w:rPr>
        <w:t>Deadline</w:t>
      </w:r>
      <w:r w:rsidRPr="0076065E">
        <w:rPr>
          <w:rFonts w:asciiTheme="minorHAnsi" w:hAnsiTheme="minorHAnsi" w:cstheme="minorHAnsi"/>
          <w:b/>
          <w:bCs/>
          <w:i/>
          <w:spacing w:val="-3"/>
        </w:rPr>
        <w:t xml:space="preserve"> </w:t>
      </w:r>
      <w:r w:rsidRPr="0076065E">
        <w:rPr>
          <w:rFonts w:asciiTheme="minorHAnsi" w:hAnsiTheme="minorHAnsi" w:cstheme="minorHAnsi"/>
          <w:b/>
          <w:bCs/>
          <w:i/>
        </w:rPr>
        <w:t>for</w:t>
      </w:r>
      <w:r w:rsidRPr="0076065E">
        <w:rPr>
          <w:rFonts w:asciiTheme="minorHAnsi" w:hAnsiTheme="minorHAnsi" w:cstheme="minorHAnsi"/>
          <w:b/>
          <w:bCs/>
          <w:i/>
          <w:spacing w:val="-2"/>
        </w:rPr>
        <w:t xml:space="preserve"> </w:t>
      </w:r>
      <w:r w:rsidRPr="0076065E">
        <w:rPr>
          <w:rFonts w:asciiTheme="minorHAnsi" w:hAnsiTheme="minorHAnsi" w:cstheme="minorHAnsi"/>
          <w:b/>
          <w:bCs/>
          <w:i/>
        </w:rPr>
        <w:t>Response:</w:t>
      </w:r>
      <w:r w:rsidRPr="0076065E">
        <w:rPr>
          <w:rFonts w:asciiTheme="minorHAnsi" w:hAnsiTheme="minorHAnsi" w:cstheme="minorHAnsi"/>
          <w:b/>
          <w:bCs/>
          <w:i/>
          <w:spacing w:val="-2"/>
        </w:rPr>
        <w:t xml:space="preserve"> </w:t>
      </w:r>
      <w:r w:rsidRPr="0076065E">
        <w:rPr>
          <w:rFonts w:asciiTheme="minorHAnsi" w:hAnsiTheme="minorHAnsi" w:cstheme="minorHAnsi"/>
          <w:b/>
          <w:bCs/>
          <w:i/>
        </w:rPr>
        <w:t>5:00</w:t>
      </w:r>
      <w:r w:rsidRPr="0076065E">
        <w:rPr>
          <w:rFonts w:asciiTheme="minorHAnsi" w:hAnsiTheme="minorHAnsi" w:cstheme="minorHAnsi"/>
          <w:b/>
          <w:bCs/>
          <w:i/>
          <w:spacing w:val="-4"/>
        </w:rPr>
        <w:t xml:space="preserve"> </w:t>
      </w:r>
      <w:r w:rsidRPr="0076065E">
        <w:rPr>
          <w:rFonts w:asciiTheme="minorHAnsi" w:hAnsiTheme="minorHAnsi" w:cstheme="minorHAnsi"/>
          <w:b/>
          <w:bCs/>
          <w:i/>
        </w:rPr>
        <w:t>on</w:t>
      </w:r>
      <w:r w:rsidRPr="0076065E">
        <w:rPr>
          <w:rFonts w:asciiTheme="minorHAnsi" w:hAnsiTheme="minorHAnsi" w:cstheme="minorHAnsi"/>
          <w:b/>
          <w:bCs/>
          <w:i/>
          <w:spacing w:val="-4"/>
        </w:rPr>
        <w:t xml:space="preserve"> </w:t>
      </w:r>
      <w:r w:rsidR="00541845" w:rsidRPr="0076065E">
        <w:rPr>
          <w:rFonts w:asciiTheme="minorHAnsi" w:hAnsiTheme="minorHAnsi" w:cstheme="minorHAnsi"/>
          <w:b/>
          <w:bCs/>
          <w:i/>
          <w:spacing w:val="-4"/>
        </w:rPr>
        <w:t xml:space="preserve">March </w:t>
      </w:r>
      <w:r w:rsidR="0076065E" w:rsidRPr="0076065E">
        <w:rPr>
          <w:rFonts w:asciiTheme="minorHAnsi" w:hAnsiTheme="minorHAnsi" w:cstheme="minorHAnsi"/>
          <w:b/>
          <w:bCs/>
          <w:i/>
          <w:spacing w:val="-4"/>
        </w:rPr>
        <w:t>6</w:t>
      </w:r>
      <w:r w:rsidR="00541845" w:rsidRPr="0076065E">
        <w:rPr>
          <w:rFonts w:asciiTheme="minorHAnsi" w:hAnsiTheme="minorHAnsi" w:cstheme="minorHAnsi"/>
          <w:b/>
          <w:bCs/>
          <w:i/>
          <w:spacing w:val="-4"/>
        </w:rPr>
        <w:t>, 2023</w:t>
      </w:r>
    </w:p>
    <w:p w14:paraId="080FACB2" w14:textId="0472D957" w:rsidR="0076065E" w:rsidRPr="0076065E" w:rsidRDefault="0076065E" w:rsidP="00BF3EFD">
      <w:pPr>
        <w:spacing w:line="259" w:lineRule="auto"/>
        <w:ind w:left="171" w:right="169"/>
        <w:jc w:val="center"/>
        <w:rPr>
          <w:rFonts w:asciiTheme="minorHAnsi" w:hAnsiTheme="minorHAnsi" w:cstheme="minorHAnsi"/>
          <w:iCs/>
          <w:spacing w:val="-4"/>
        </w:rPr>
      </w:pPr>
      <w:r w:rsidRPr="0076065E">
        <w:rPr>
          <w:rFonts w:asciiTheme="minorHAnsi" w:hAnsiTheme="minorHAnsi" w:cstheme="minorHAnsi"/>
          <w:iCs/>
          <w:spacing w:val="-4"/>
        </w:rPr>
        <w:t xml:space="preserve">Send responses to: </w:t>
      </w:r>
      <w:hyperlink r:id="rId8" w:history="1">
        <w:r w:rsidRPr="0076065E">
          <w:rPr>
            <w:rStyle w:val="Hyperlink"/>
            <w:rFonts w:asciiTheme="minorHAnsi" w:hAnsiTheme="minorHAnsi" w:cstheme="minorHAnsi"/>
            <w:iCs/>
            <w:spacing w:val="-4"/>
          </w:rPr>
          <w:t>jherb@ejb.rutgers.edu</w:t>
        </w:r>
      </w:hyperlink>
      <w:r w:rsidRPr="0076065E">
        <w:rPr>
          <w:rFonts w:asciiTheme="minorHAnsi" w:hAnsiTheme="minorHAnsi" w:cstheme="minorHAnsi"/>
          <w:iCs/>
          <w:spacing w:val="-4"/>
        </w:rPr>
        <w:t xml:space="preserve"> with </w:t>
      </w:r>
      <w:r w:rsidRPr="0076065E">
        <w:rPr>
          <w:rFonts w:asciiTheme="minorHAnsi" w:hAnsiTheme="minorHAnsi" w:cstheme="minorHAnsi"/>
          <w:i/>
          <w:spacing w:val="-4"/>
        </w:rPr>
        <w:t>Transformative Climate Communities</w:t>
      </w:r>
      <w:r w:rsidRPr="0076065E">
        <w:rPr>
          <w:rFonts w:asciiTheme="minorHAnsi" w:hAnsiTheme="minorHAnsi" w:cstheme="minorHAnsi"/>
          <w:iCs/>
          <w:spacing w:val="-4"/>
        </w:rPr>
        <w:t xml:space="preserve"> in the subject line</w:t>
      </w:r>
    </w:p>
    <w:p w14:paraId="3190E3D5" w14:textId="1E8123A5" w:rsidR="00704D9F" w:rsidRPr="0076065E" w:rsidRDefault="00704D9F" w:rsidP="00BF3EFD">
      <w:pPr>
        <w:spacing w:line="259" w:lineRule="auto"/>
        <w:ind w:left="171" w:right="169"/>
        <w:jc w:val="center"/>
        <w:rPr>
          <w:rFonts w:asciiTheme="minorHAnsi" w:hAnsiTheme="minorHAnsi" w:cstheme="minorHAnsi"/>
          <w:i/>
          <w:spacing w:val="-4"/>
        </w:rPr>
      </w:pPr>
    </w:p>
    <w:p w14:paraId="543A276F" w14:textId="77777777" w:rsidR="004A25B5" w:rsidRPr="00BF3EFD" w:rsidRDefault="00000000" w:rsidP="00BF3EFD">
      <w:pPr>
        <w:pStyle w:val="Heading2"/>
      </w:pPr>
      <w:r w:rsidRPr="0076065E">
        <w:t>Background:</w:t>
      </w:r>
    </w:p>
    <w:p w14:paraId="5F02A941" w14:textId="51804879" w:rsidR="005E679F" w:rsidRPr="00BF3EFD" w:rsidRDefault="00704D9F" w:rsidP="004319F3">
      <w:pPr>
        <w:pStyle w:val="BodyText"/>
        <w:spacing w:line="259" w:lineRule="auto"/>
        <w:rPr>
          <w:rFonts w:asciiTheme="minorHAnsi" w:hAnsiTheme="minorHAnsi" w:cstheme="minorHAnsi"/>
        </w:rPr>
      </w:pPr>
      <w:r w:rsidRPr="00BF3EFD">
        <w:rPr>
          <w:rFonts w:asciiTheme="minorHAnsi" w:hAnsiTheme="minorHAnsi" w:cstheme="minorHAnsi"/>
        </w:rPr>
        <w:t xml:space="preserve">With support from The Energy Foundation, the </w:t>
      </w:r>
      <w:hyperlink r:id="rId9" w:history="1">
        <w:r w:rsidRPr="00BF3EFD">
          <w:rPr>
            <w:rStyle w:val="Hyperlink"/>
            <w:rFonts w:asciiTheme="minorHAnsi" w:hAnsiTheme="minorHAnsi" w:cstheme="minorHAnsi"/>
          </w:rPr>
          <w:t>New Jersey Climate Change Resource Center</w:t>
        </w:r>
      </w:hyperlink>
      <w:r w:rsidRPr="00BF3EFD">
        <w:rPr>
          <w:rFonts w:asciiTheme="minorHAnsi" w:hAnsiTheme="minorHAnsi" w:cstheme="minorHAnsi"/>
        </w:rPr>
        <w:t xml:space="preserve"> at Rutgers University is collaborating with the </w:t>
      </w:r>
      <w:hyperlink r:id="rId10" w:history="1">
        <w:r w:rsidRPr="00BF3EFD">
          <w:rPr>
            <w:rStyle w:val="Hyperlink"/>
            <w:rFonts w:asciiTheme="minorHAnsi" w:hAnsiTheme="minorHAnsi" w:cstheme="minorHAnsi"/>
          </w:rPr>
          <w:t>New Jersey Climate Change Alliance</w:t>
        </w:r>
      </w:hyperlink>
      <w:r w:rsidRPr="00BF3EFD">
        <w:rPr>
          <w:rFonts w:asciiTheme="minorHAnsi" w:hAnsiTheme="minorHAnsi" w:cstheme="minorHAnsi"/>
        </w:rPr>
        <w:t xml:space="preserve"> to provide individual grants of $25,000 to five community-based organizations in locations in New Jersey with </w:t>
      </w:r>
      <w:hyperlink r:id="rId11" w:history="1">
        <w:r w:rsidRPr="00BF3EFD">
          <w:rPr>
            <w:rStyle w:val="Hyperlink"/>
            <w:rFonts w:asciiTheme="minorHAnsi" w:hAnsiTheme="minorHAnsi" w:cstheme="minorHAnsi"/>
          </w:rPr>
          <w:t>overburdened communities</w:t>
        </w:r>
      </w:hyperlink>
      <w:r w:rsidRPr="00BF3EFD">
        <w:rPr>
          <w:rFonts w:asciiTheme="minorHAnsi" w:hAnsiTheme="minorHAnsi" w:cstheme="minorHAnsi"/>
        </w:rPr>
        <w:t xml:space="preserve"> for the purpose of demonstrating replicable strategies for reducing greenhouse gas emissions in ways that</w:t>
      </w:r>
      <w:r w:rsidR="005E679F" w:rsidRPr="00BF3EFD">
        <w:rPr>
          <w:rFonts w:asciiTheme="minorHAnsi" w:hAnsiTheme="minorHAnsi" w:cstheme="minorHAnsi"/>
        </w:rPr>
        <w:t xml:space="preserve"> provide economic, health and/or </w:t>
      </w:r>
      <w:r w:rsidR="00CC1E5E" w:rsidRPr="00BF3EFD">
        <w:rPr>
          <w:rFonts w:asciiTheme="minorHAnsi" w:hAnsiTheme="minorHAnsi" w:cstheme="minorHAnsi"/>
        </w:rPr>
        <w:t xml:space="preserve">environmental </w:t>
      </w:r>
      <w:r w:rsidR="005E679F" w:rsidRPr="00BF3EFD">
        <w:rPr>
          <w:rFonts w:asciiTheme="minorHAnsi" w:hAnsiTheme="minorHAnsi" w:cstheme="minorHAnsi"/>
        </w:rPr>
        <w:t xml:space="preserve">benefit to those communities. This effort is inspired by the California </w:t>
      </w:r>
      <w:hyperlink r:id="rId12" w:history="1">
        <w:r w:rsidR="005E679F" w:rsidRPr="00BF3EFD">
          <w:rPr>
            <w:rStyle w:val="Hyperlink"/>
            <w:rFonts w:asciiTheme="minorHAnsi" w:hAnsiTheme="minorHAnsi" w:cstheme="minorHAnsi"/>
          </w:rPr>
          <w:t>Transformative Climate Communities</w:t>
        </w:r>
      </w:hyperlink>
      <w:r w:rsidR="005E679F" w:rsidRPr="00BF3EFD">
        <w:rPr>
          <w:rFonts w:asciiTheme="minorHAnsi" w:hAnsiTheme="minorHAnsi" w:cstheme="minorHAnsi"/>
        </w:rPr>
        <w:t xml:space="preserve"> Program which “</w:t>
      </w:r>
      <w:r w:rsidR="005E679F" w:rsidRPr="00BF3EFD">
        <w:rPr>
          <w:rFonts w:asciiTheme="minorHAnsi" w:hAnsiTheme="minorHAnsi" w:cstheme="minorHAnsi"/>
          <w:color w:val="111111"/>
        </w:rPr>
        <w:t>empowers the communities most impacted by pollution to choose their own goals, strategies, and projects to reduce greenhouse gas emissions and local air pollution.”</w:t>
      </w:r>
    </w:p>
    <w:p w14:paraId="0AA169FF" w14:textId="77777777" w:rsidR="004A25B5" w:rsidRPr="00BF3EFD" w:rsidRDefault="004A25B5" w:rsidP="00BF3EFD">
      <w:pPr>
        <w:pStyle w:val="BodyText"/>
        <w:spacing w:line="259" w:lineRule="auto"/>
        <w:rPr>
          <w:rFonts w:asciiTheme="minorHAnsi" w:hAnsiTheme="minorHAnsi" w:cstheme="minorHAnsi"/>
        </w:rPr>
      </w:pPr>
    </w:p>
    <w:p w14:paraId="6D6C1AB9" w14:textId="77777777" w:rsidR="004A25B5" w:rsidRPr="00BF3EFD" w:rsidRDefault="00000000" w:rsidP="00BF3EFD">
      <w:pPr>
        <w:pStyle w:val="Heading2"/>
      </w:pPr>
      <w:r w:rsidRPr="00BF3EFD">
        <w:t>Purpose</w:t>
      </w:r>
    </w:p>
    <w:p w14:paraId="31CE8083" w14:textId="5ABC6643" w:rsidR="00CC1E5E" w:rsidRDefault="00000000" w:rsidP="004319F3">
      <w:pPr>
        <w:pStyle w:val="BodyText"/>
        <w:spacing w:line="259" w:lineRule="auto"/>
        <w:rPr>
          <w:rFonts w:asciiTheme="minorHAnsi" w:hAnsiTheme="minorHAnsi" w:cstheme="minorHAnsi"/>
        </w:rPr>
      </w:pPr>
      <w:r w:rsidRPr="00BF3EFD">
        <w:rPr>
          <w:rFonts w:asciiTheme="minorHAnsi" w:hAnsiTheme="minorHAnsi" w:cstheme="minorHAnsi"/>
        </w:rPr>
        <w:t>The purpose of this</w:t>
      </w:r>
      <w:r w:rsidRPr="00BF3EFD">
        <w:rPr>
          <w:rFonts w:asciiTheme="minorHAnsi" w:hAnsiTheme="minorHAnsi" w:cstheme="minorHAnsi"/>
          <w:spacing w:val="-2"/>
        </w:rPr>
        <w:t xml:space="preserve"> </w:t>
      </w:r>
      <w:r w:rsidRPr="00BF3EFD">
        <w:rPr>
          <w:rFonts w:asciiTheme="minorHAnsi" w:hAnsiTheme="minorHAnsi" w:cstheme="minorHAnsi"/>
        </w:rPr>
        <w:t>Request for</w:t>
      </w:r>
      <w:r w:rsidRPr="00BF3EFD">
        <w:rPr>
          <w:rFonts w:asciiTheme="minorHAnsi" w:hAnsiTheme="minorHAnsi" w:cstheme="minorHAnsi"/>
          <w:spacing w:val="-2"/>
        </w:rPr>
        <w:t xml:space="preserve"> </w:t>
      </w:r>
      <w:r w:rsidRPr="00BF3EFD">
        <w:rPr>
          <w:rFonts w:asciiTheme="minorHAnsi" w:hAnsiTheme="minorHAnsi" w:cstheme="minorHAnsi"/>
        </w:rPr>
        <w:t>Qualifications is</w:t>
      </w:r>
      <w:r w:rsidRPr="00BF3EFD">
        <w:rPr>
          <w:rFonts w:asciiTheme="minorHAnsi" w:hAnsiTheme="minorHAnsi" w:cstheme="minorHAnsi"/>
          <w:spacing w:val="-2"/>
        </w:rPr>
        <w:t xml:space="preserve"> </w:t>
      </w:r>
      <w:r w:rsidRPr="00BF3EFD">
        <w:rPr>
          <w:rFonts w:asciiTheme="minorHAnsi" w:hAnsiTheme="minorHAnsi" w:cstheme="minorHAnsi"/>
        </w:rPr>
        <w:t>to identify</w:t>
      </w:r>
      <w:r w:rsidR="00CC1E5E" w:rsidRPr="00BF3EFD">
        <w:rPr>
          <w:rFonts w:asciiTheme="minorHAnsi" w:hAnsiTheme="minorHAnsi" w:cstheme="minorHAnsi"/>
        </w:rPr>
        <w:t xml:space="preserve"> five</w:t>
      </w:r>
      <w:r w:rsidRPr="00BF3EFD">
        <w:rPr>
          <w:rFonts w:asciiTheme="minorHAnsi" w:hAnsiTheme="minorHAnsi" w:cstheme="minorHAnsi"/>
          <w:spacing w:val="-2"/>
        </w:rPr>
        <w:t xml:space="preserve"> </w:t>
      </w:r>
      <w:r w:rsidRPr="00BF3EFD">
        <w:rPr>
          <w:rFonts w:asciiTheme="minorHAnsi" w:hAnsiTheme="minorHAnsi" w:cstheme="minorHAnsi"/>
        </w:rPr>
        <w:t>organizations</w:t>
      </w:r>
      <w:r w:rsidRPr="00BF3EFD">
        <w:rPr>
          <w:rFonts w:asciiTheme="minorHAnsi" w:hAnsiTheme="minorHAnsi" w:cstheme="minorHAnsi"/>
          <w:spacing w:val="-2"/>
        </w:rPr>
        <w:t xml:space="preserve"> </w:t>
      </w:r>
      <w:r w:rsidRPr="00BF3EFD">
        <w:rPr>
          <w:rFonts w:asciiTheme="minorHAnsi" w:hAnsiTheme="minorHAnsi" w:cstheme="minorHAnsi"/>
        </w:rPr>
        <w:t>to</w:t>
      </w:r>
      <w:r w:rsidRPr="00BF3EFD">
        <w:rPr>
          <w:rFonts w:asciiTheme="minorHAnsi" w:hAnsiTheme="minorHAnsi" w:cstheme="minorHAnsi"/>
          <w:spacing w:val="-1"/>
        </w:rPr>
        <w:t xml:space="preserve"> </w:t>
      </w:r>
      <w:r w:rsidRPr="00BF3EFD">
        <w:rPr>
          <w:rFonts w:asciiTheme="minorHAnsi" w:hAnsiTheme="minorHAnsi" w:cstheme="minorHAnsi"/>
        </w:rPr>
        <w:t>which</w:t>
      </w:r>
      <w:r w:rsidRPr="00BF3EFD">
        <w:rPr>
          <w:rFonts w:asciiTheme="minorHAnsi" w:hAnsiTheme="minorHAnsi" w:cstheme="minorHAnsi"/>
          <w:spacing w:val="-1"/>
        </w:rPr>
        <w:t xml:space="preserve"> </w:t>
      </w:r>
      <w:r w:rsidR="00CC1E5E" w:rsidRPr="00BF3EFD">
        <w:rPr>
          <w:rFonts w:asciiTheme="minorHAnsi" w:hAnsiTheme="minorHAnsi" w:cstheme="minorHAnsi"/>
          <w:spacing w:val="-1"/>
        </w:rPr>
        <w:t xml:space="preserve">the Climate Change Resource Center at </w:t>
      </w:r>
      <w:r w:rsidRPr="00BF3EFD">
        <w:rPr>
          <w:rFonts w:asciiTheme="minorHAnsi" w:hAnsiTheme="minorHAnsi" w:cstheme="minorHAnsi"/>
        </w:rPr>
        <w:t xml:space="preserve">Rutgers </w:t>
      </w:r>
      <w:r w:rsidR="00CC1E5E" w:rsidRPr="00BF3EFD">
        <w:rPr>
          <w:rFonts w:asciiTheme="minorHAnsi" w:hAnsiTheme="minorHAnsi" w:cstheme="minorHAnsi"/>
        </w:rPr>
        <w:t xml:space="preserve">University </w:t>
      </w:r>
      <w:r w:rsidRPr="00BF3EFD">
        <w:rPr>
          <w:rFonts w:asciiTheme="minorHAnsi" w:hAnsiTheme="minorHAnsi" w:cstheme="minorHAnsi"/>
        </w:rPr>
        <w:t>will provide</w:t>
      </w:r>
      <w:r w:rsidRPr="00BF3EFD">
        <w:rPr>
          <w:rFonts w:asciiTheme="minorHAnsi" w:hAnsiTheme="minorHAnsi" w:cstheme="minorHAnsi"/>
          <w:spacing w:val="-6"/>
        </w:rPr>
        <w:t xml:space="preserve"> </w:t>
      </w:r>
      <w:r w:rsidRPr="00BF3EFD">
        <w:rPr>
          <w:rFonts w:asciiTheme="minorHAnsi" w:hAnsiTheme="minorHAnsi" w:cstheme="minorHAnsi"/>
        </w:rPr>
        <w:t>$</w:t>
      </w:r>
      <w:r w:rsidR="00CC1E5E" w:rsidRPr="00BF3EFD">
        <w:rPr>
          <w:rFonts w:asciiTheme="minorHAnsi" w:hAnsiTheme="minorHAnsi" w:cstheme="minorHAnsi"/>
        </w:rPr>
        <w:t>2</w:t>
      </w:r>
      <w:r w:rsidRPr="00BF3EFD">
        <w:rPr>
          <w:rFonts w:asciiTheme="minorHAnsi" w:hAnsiTheme="minorHAnsi" w:cstheme="minorHAnsi"/>
        </w:rPr>
        <w:t>5,000</w:t>
      </w:r>
      <w:r w:rsidRPr="00BF3EFD">
        <w:rPr>
          <w:rFonts w:asciiTheme="minorHAnsi" w:hAnsiTheme="minorHAnsi" w:cstheme="minorHAnsi"/>
          <w:spacing w:val="-5"/>
        </w:rPr>
        <w:t xml:space="preserve"> </w:t>
      </w:r>
      <w:r w:rsidRPr="00BF3EFD">
        <w:rPr>
          <w:rFonts w:asciiTheme="minorHAnsi" w:hAnsiTheme="minorHAnsi" w:cstheme="minorHAnsi"/>
        </w:rPr>
        <w:t>individual</w:t>
      </w:r>
      <w:r w:rsidRPr="00BF3EFD">
        <w:rPr>
          <w:rFonts w:asciiTheme="minorHAnsi" w:hAnsiTheme="minorHAnsi" w:cstheme="minorHAnsi"/>
          <w:spacing w:val="-3"/>
        </w:rPr>
        <w:t xml:space="preserve"> </w:t>
      </w:r>
      <w:r w:rsidRPr="00BF3EFD">
        <w:rPr>
          <w:rFonts w:asciiTheme="minorHAnsi" w:hAnsiTheme="minorHAnsi" w:cstheme="minorHAnsi"/>
        </w:rPr>
        <w:t>subawards</w:t>
      </w:r>
      <w:r w:rsidR="00CC1E5E" w:rsidRPr="00BF3EFD">
        <w:rPr>
          <w:rFonts w:asciiTheme="minorHAnsi" w:hAnsiTheme="minorHAnsi" w:cstheme="minorHAnsi"/>
        </w:rPr>
        <w:t>. The</w:t>
      </w:r>
      <w:r w:rsidR="00256E2C" w:rsidRPr="00BF3EFD">
        <w:rPr>
          <w:rFonts w:asciiTheme="minorHAnsi" w:hAnsiTheme="minorHAnsi" w:cstheme="minorHAnsi"/>
        </w:rPr>
        <w:t xml:space="preserve"> overall goal of these awards is to </w:t>
      </w:r>
      <w:r w:rsidR="00CC1E5E" w:rsidRPr="00BF3EFD">
        <w:rPr>
          <w:rFonts w:asciiTheme="minorHAnsi" w:hAnsiTheme="minorHAnsi" w:cstheme="minorHAnsi"/>
        </w:rPr>
        <w:t xml:space="preserve">reduce greenhouse gas emissions through community-driven </w:t>
      </w:r>
      <w:r w:rsidR="00256E2C" w:rsidRPr="00BF3EFD">
        <w:rPr>
          <w:rFonts w:asciiTheme="minorHAnsi" w:hAnsiTheme="minorHAnsi" w:cstheme="minorHAnsi"/>
        </w:rPr>
        <w:t>projects that are des</w:t>
      </w:r>
      <w:r w:rsidR="00CC1E5E" w:rsidRPr="00BF3EFD">
        <w:rPr>
          <w:rFonts w:asciiTheme="minorHAnsi" w:hAnsiTheme="minorHAnsi" w:cstheme="minorHAnsi"/>
        </w:rPr>
        <w:t xml:space="preserve">igned to reduce greenhouse gas emissions significantly over time, leverage additional funding sources, and provide health, environmental and/or economic benefits to the community.  </w:t>
      </w:r>
    </w:p>
    <w:p w14:paraId="08AC0E48" w14:textId="4BAC8FE3" w:rsidR="00BF3EFD" w:rsidRDefault="00BF3EFD" w:rsidP="00BF3EFD">
      <w:pPr>
        <w:pStyle w:val="BodyText"/>
        <w:spacing w:line="259" w:lineRule="auto"/>
        <w:ind w:left="115" w:right="164"/>
        <w:rPr>
          <w:rFonts w:asciiTheme="minorHAnsi" w:hAnsiTheme="minorHAnsi" w:cstheme="minorHAnsi"/>
        </w:rPr>
      </w:pPr>
    </w:p>
    <w:p w14:paraId="3618C5FE" w14:textId="18B63A28" w:rsidR="00BF3EFD" w:rsidRPr="00BF3EFD" w:rsidRDefault="00BF3EFD" w:rsidP="004319F3">
      <w:pPr>
        <w:pStyle w:val="BodyText"/>
        <w:spacing w:line="259" w:lineRule="auto"/>
        <w:rPr>
          <w:rFonts w:asciiTheme="minorHAnsi" w:hAnsiTheme="minorHAnsi" w:cstheme="minorHAnsi"/>
        </w:rPr>
      </w:pPr>
      <w:r>
        <w:rPr>
          <w:rFonts w:asciiTheme="minorHAnsi" w:hAnsiTheme="minorHAnsi" w:cstheme="minorHAnsi"/>
        </w:rPr>
        <w:t>The anticipated start date for the awards is</w:t>
      </w:r>
      <w:r w:rsidR="0076065E">
        <w:rPr>
          <w:rFonts w:asciiTheme="minorHAnsi" w:hAnsiTheme="minorHAnsi" w:cstheme="minorHAnsi"/>
        </w:rPr>
        <w:t xml:space="preserve"> April 3, 2023,</w:t>
      </w:r>
      <w:r>
        <w:rPr>
          <w:rFonts w:asciiTheme="minorHAnsi" w:hAnsiTheme="minorHAnsi" w:cstheme="minorHAnsi"/>
        </w:rPr>
        <w:t xml:space="preserve"> with an end date of </w:t>
      </w:r>
      <w:r w:rsidR="0076065E">
        <w:rPr>
          <w:rFonts w:asciiTheme="minorHAnsi" w:hAnsiTheme="minorHAnsi" w:cstheme="minorHAnsi"/>
        </w:rPr>
        <w:t>August 31, 2023</w:t>
      </w:r>
      <w:r>
        <w:rPr>
          <w:rFonts w:asciiTheme="minorHAnsi" w:hAnsiTheme="minorHAnsi" w:cstheme="minorHAnsi"/>
        </w:rPr>
        <w:t>.</w:t>
      </w:r>
    </w:p>
    <w:p w14:paraId="3D5577E2" w14:textId="12E4DE30" w:rsidR="00256E2C" w:rsidRPr="00BF3EFD" w:rsidRDefault="00256E2C" w:rsidP="004319F3">
      <w:pPr>
        <w:pStyle w:val="BodyText"/>
        <w:spacing w:line="259" w:lineRule="auto"/>
        <w:rPr>
          <w:rFonts w:asciiTheme="minorHAnsi" w:hAnsiTheme="minorHAnsi" w:cstheme="minorHAnsi"/>
        </w:rPr>
      </w:pPr>
    </w:p>
    <w:p w14:paraId="6A850779" w14:textId="1C2DB5DC" w:rsidR="004319F3" w:rsidRDefault="00256E2C" w:rsidP="004319F3">
      <w:pPr>
        <w:pStyle w:val="BodyText"/>
        <w:spacing w:line="259" w:lineRule="auto"/>
        <w:rPr>
          <w:rFonts w:asciiTheme="minorHAnsi" w:hAnsiTheme="minorHAnsi" w:cstheme="minorHAnsi"/>
        </w:rPr>
      </w:pPr>
      <w:r w:rsidRPr="00BF3EFD">
        <w:rPr>
          <w:rFonts w:asciiTheme="minorHAnsi" w:hAnsiTheme="minorHAnsi" w:cstheme="minorHAnsi"/>
        </w:rPr>
        <w:t xml:space="preserve">The $25,000 awards are considered planning grants that are intended to support the design and strategic development of initiatives that achieve the initiative’s overall goal and that increase the capacity of the organization to advance ongoing and sustainable climate change actions.  A priority for this effort is to ensure benefit to overburdened communities as defined by New Jersey’s environmental justice law (N.J.S.A. 13:1D-157) and as identified by the New Jersey Department of Environmental Protection at: </w:t>
      </w:r>
      <w:hyperlink r:id="rId13" w:history="1">
        <w:r w:rsidR="004319F3" w:rsidRPr="000F308D">
          <w:rPr>
            <w:rStyle w:val="Hyperlink"/>
            <w:rFonts w:asciiTheme="minorHAnsi" w:hAnsiTheme="minorHAnsi" w:cstheme="minorHAnsi"/>
          </w:rPr>
          <w:t>https://dep.nj.gov/ej/communities/</w:t>
        </w:r>
      </w:hyperlink>
      <w:r w:rsidRPr="00BF3EFD">
        <w:rPr>
          <w:rFonts w:asciiTheme="minorHAnsi" w:hAnsiTheme="minorHAnsi" w:cstheme="minorHAnsi"/>
        </w:rPr>
        <w:t xml:space="preserve">.    </w:t>
      </w:r>
      <w:r w:rsidR="0068569D">
        <w:rPr>
          <w:rFonts w:asciiTheme="minorHAnsi" w:hAnsiTheme="minorHAnsi" w:cstheme="minorHAnsi"/>
        </w:rPr>
        <w:t xml:space="preserve">The New Jersey Climate Change Resource Center will make every effort to provide necessary assistance that will benefit the grantees’ </w:t>
      </w:r>
      <w:r w:rsidR="00DA5F5A">
        <w:rPr>
          <w:rFonts w:asciiTheme="minorHAnsi" w:hAnsiTheme="minorHAnsi" w:cstheme="minorHAnsi"/>
        </w:rPr>
        <w:t>initiatives</w:t>
      </w:r>
      <w:r w:rsidR="0068569D">
        <w:rPr>
          <w:rFonts w:asciiTheme="minorHAnsi" w:hAnsiTheme="minorHAnsi" w:cstheme="minorHAnsi"/>
        </w:rPr>
        <w:t xml:space="preserve"> such as </w:t>
      </w:r>
      <w:r w:rsidR="00062BFA">
        <w:rPr>
          <w:rFonts w:asciiTheme="minorHAnsi" w:hAnsiTheme="minorHAnsi" w:cstheme="minorHAnsi"/>
        </w:rPr>
        <w:t>data analysis, meeting facilitation, and research.</w:t>
      </w:r>
    </w:p>
    <w:p w14:paraId="21D47018" w14:textId="77777777" w:rsidR="004319F3" w:rsidRDefault="004319F3" w:rsidP="004319F3">
      <w:pPr>
        <w:pStyle w:val="BodyText"/>
        <w:spacing w:line="259" w:lineRule="auto"/>
        <w:rPr>
          <w:rFonts w:asciiTheme="minorHAnsi" w:hAnsiTheme="minorHAnsi" w:cstheme="minorHAnsi"/>
        </w:rPr>
      </w:pPr>
    </w:p>
    <w:p w14:paraId="5C189CF5" w14:textId="58DAA54C" w:rsidR="00256E2C" w:rsidRPr="00BF3EFD" w:rsidRDefault="00256E2C" w:rsidP="004319F3">
      <w:pPr>
        <w:pStyle w:val="BodyText"/>
        <w:spacing w:line="259" w:lineRule="auto"/>
        <w:rPr>
          <w:rFonts w:asciiTheme="minorHAnsi" w:hAnsiTheme="minorHAnsi" w:cstheme="minorHAnsi"/>
        </w:rPr>
      </w:pPr>
      <w:r w:rsidRPr="00BF3EFD">
        <w:rPr>
          <w:rFonts w:asciiTheme="minorHAnsi" w:hAnsiTheme="minorHAnsi" w:cstheme="minorHAnsi"/>
        </w:rPr>
        <w:t xml:space="preserve">Focus areas </w:t>
      </w:r>
      <w:r w:rsidR="004319F3">
        <w:rPr>
          <w:rFonts w:asciiTheme="minorHAnsi" w:hAnsiTheme="minorHAnsi" w:cstheme="minorHAnsi"/>
        </w:rPr>
        <w:t xml:space="preserve">for these grants </w:t>
      </w:r>
      <w:r w:rsidRPr="00BF3EFD">
        <w:rPr>
          <w:rFonts w:asciiTheme="minorHAnsi" w:hAnsiTheme="minorHAnsi" w:cstheme="minorHAnsi"/>
        </w:rPr>
        <w:t>include but are not limited to efforts related to:</w:t>
      </w:r>
    </w:p>
    <w:p w14:paraId="5ADCFB80" w14:textId="4A9FB4C8"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Affordable and sustainable housing;</w:t>
      </w:r>
    </w:p>
    <w:p w14:paraId="2044F642" w14:textId="0D809209"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Access to affordable transit</w:t>
      </w:r>
      <w:r w:rsidR="00C453EF">
        <w:rPr>
          <w:rFonts w:asciiTheme="minorHAnsi" w:hAnsiTheme="minorHAnsi" w:cstheme="minorHAnsi"/>
        </w:rPr>
        <w:t>;</w:t>
      </w:r>
    </w:p>
    <w:p w14:paraId="10A8106E" w14:textId="34EA6D50"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Electric bicycle and ride share programs</w:t>
      </w:r>
      <w:r w:rsidR="00C453EF">
        <w:rPr>
          <w:rFonts w:asciiTheme="minorHAnsi" w:hAnsiTheme="minorHAnsi" w:cstheme="minorHAnsi"/>
        </w:rPr>
        <w:t>;</w:t>
      </w:r>
    </w:p>
    <w:p w14:paraId="1A8B0642" w14:textId="7DA2CAE5"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Solar installation and energy efficiency</w:t>
      </w:r>
      <w:r w:rsidR="00C453EF">
        <w:rPr>
          <w:rFonts w:asciiTheme="minorHAnsi" w:hAnsiTheme="minorHAnsi" w:cstheme="minorHAnsi"/>
        </w:rPr>
        <w:t>;</w:t>
      </w:r>
      <w:r w:rsidRPr="00BF3EFD">
        <w:rPr>
          <w:rFonts w:asciiTheme="minorHAnsi" w:hAnsiTheme="minorHAnsi" w:cstheme="minorHAnsi"/>
        </w:rPr>
        <w:t xml:space="preserve"> </w:t>
      </w:r>
    </w:p>
    <w:p w14:paraId="627BD197" w14:textId="0FBF351C"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lastRenderedPageBreak/>
        <w:t>Water-energy efficiency installations</w:t>
      </w:r>
      <w:r w:rsidR="00C453EF">
        <w:rPr>
          <w:rFonts w:asciiTheme="minorHAnsi" w:hAnsiTheme="minorHAnsi" w:cstheme="minorHAnsi"/>
        </w:rPr>
        <w:t>;</w:t>
      </w:r>
    </w:p>
    <w:p w14:paraId="43246FDD" w14:textId="36169681"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Urban greening and green infrastructure</w:t>
      </w:r>
      <w:r w:rsidR="00C453EF">
        <w:rPr>
          <w:rFonts w:asciiTheme="minorHAnsi" w:hAnsiTheme="minorHAnsi" w:cstheme="minorHAnsi"/>
        </w:rPr>
        <w:t>;</w:t>
      </w:r>
      <w:r w:rsidRPr="00BF3EFD">
        <w:rPr>
          <w:rFonts w:asciiTheme="minorHAnsi" w:hAnsiTheme="minorHAnsi" w:cstheme="minorHAnsi"/>
        </w:rPr>
        <w:t xml:space="preserve"> </w:t>
      </w:r>
    </w:p>
    <w:p w14:paraId="67E43B3D" w14:textId="2070790C" w:rsidR="00256E2C" w:rsidRPr="00BF3EFD" w:rsidRDefault="00256E2C" w:rsidP="004319F3">
      <w:pPr>
        <w:pStyle w:val="BodyText"/>
        <w:numPr>
          <w:ilvl w:val="0"/>
          <w:numId w:val="4"/>
        </w:numPr>
        <w:spacing w:line="259" w:lineRule="auto"/>
        <w:ind w:left="720"/>
        <w:rPr>
          <w:rFonts w:asciiTheme="minorHAnsi" w:hAnsiTheme="minorHAnsi" w:cstheme="minorHAnsi"/>
        </w:rPr>
      </w:pPr>
      <w:r w:rsidRPr="00BF3EFD">
        <w:rPr>
          <w:rFonts w:asciiTheme="minorHAnsi" w:hAnsiTheme="minorHAnsi" w:cstheme="minorHAnsi"/>
        </w:rPr>
        <w:t>Bicycle and pedestrian facilities</w:t>
      </w:r>
      <w:r w:rsidR="00C453EF">
        <w:rPr>
          <w:rFonts w:asciiTheme="minorHAnsi" w:hAnsiTheme="minorHAnsi" w:cstheme="minorHAnsi"/>
        </w:rPr>
        <w:t>; and</w:t>
      </w:r>
    </w:p>
    <w:p w14:paraId="4E1A782D" w14:textId="5994B1C9" w:rsidR="00256E2C" w:rsidRPr="00BF3EFD" w:rsidRDefault="00256E2C" w:rsidP="004319F3">
      <w:pPr>
        <w:pStyle w:val="BodyText"/>
        <w:numPr>
          <w:ilvl w:val="0"/>
          <w:numId w:val="4"/>
        </w:numPr>
        <w:spacing w:line="259" w:lineRule="auto"/>
        <w:ind w:left="720"/>
        <w:rPr>
          <w:rFonts w:asciiTheme="minorHAnsi" w:hAnsiTheme="minorHAnsi" w:cstheme="minorHAnsi"/>
          <w:spacing w:val="42"/>
        </w:rPr>
      </w:pPr>
      <w:r w:rsidRPr="00BF3EFD">
        <w:rPr>
          <w:rFonts w:asciiTheme="minorHAnsi" w:hAnsiTheme="minorHAnsi" w:cstheme="minorHAnsi"/>
        </w:rPr>
        <w:t>Waste reduction and recycling, including food waste</w:t>
      </w:r>
      <w:r w:rsidR="00C453EF">
        <w:rPr>
          <w:rFonts w:asciiTheme="minorHAnsi" w:hAnsiTheme="minorHAnsi" w:cstheme="minorHAnsi"/>
        </w:rPr>
        <w:t>.</w:t>
      </w:r>
      <w:r w:rsidRPr="00BF3EFD">
        <w:rPr>
          <w:rFonts w:asciiTheme="minorHAnsi" w:hAnsiTheme="minorHAnsi" w:cstheme="minorHAnsi"/>
        </w:rPr>
        <w:t xml:space="preserve"> </w:t>
      </w:r>
    </w:p>
    <w:p w14:paraId="58781500" w14:textId="77777777" w:rsidR="00CC1E5E" w:rsidRDefault="00CC1E5E" w:rsidP="004319F3">
      <w:pPr>
        <w:pStyle w:val="BodyText"/>
        <w:spacing w:line="259" w:lineRule="auto"/>
      </w:pPr>
    </w:p>
    <w:p w14:paraId="239490B7" w14:textId="71142D4A" w:rsidR="00CC1E5E" w:rsidRDefault="00CC1E5E" w:rsidP="004319F3">
      <w:pPr>
        <w:pStyle w:val="BodyText"/>
        <w:spacing w:line="259" w:lineRule="auto"/>
      </w:pPr>
      <w:r>
        <w:t>Eligible organizations include:</w:t>
      </w:r>
    </w:p>
    <w:p w14:paraId="09C4C538" w14:textId="5B6F6343" w:rsidR="00CC1E5E" w:rsidRDefault="00CC1E5E" w:rsidP="004319F3">
      <w:pPr>
        <w:pStyle w:val="BodyText"/>
        <w:numPr>
          <w:ilvl w:val="0"/>
          <w:numId w:val="3"/>
        </w:numPr>
        <w:spacing w:line="259" w:lineRule="auto"/>
        <w:ind w:left="720"/>
      </w:pPr>
      <w:r>
        <w:t>Community-based organizations</w:t>
      </w:r>
      <w:r w:rsidR="00C453EF">
        <w:t>;</w:t>
      </w:r>
    </w:p>
    <w:p w14:paraId="76BE8661" w14:textId="5D24ED7D" w:rsidR="00CC1E5E" w:rsidRDefault="00CC1E5E" w:rsidP="004319F3">
      <w:pPr>
        <w:pStyle w:val="BodyText"/>
        <w:numPr>
          <w:ilvl w:val="0"/>
          <w:numId w:val="3"/>
        </w:numPr>
        <w:spacing w:line="259" w:lineRule="auto"/>
        <w:ind w:left="720"/>
      </w:pPr>
      <w:r>
        <w:t>Nonprofit organizations</w:t>
      </w:r>
      <w:r w:rsidR="00C453EF">
        <w:t>;</w:t>
      </w:r>
    </w:p>
    <w:p w14:paraId="0C191CD9" w14:textId="49E20078" w:rsidR="00CC1E5E" w:rsidRDefault="00CC1E5E" w:rsidP="004319F3">
      <w:pPr>
        <w:pStyle w:val="BodyText"/>
        <w:numPr>
          <w:ilvl w:val="0"/>
          <w:numId w:val="3"/>
        </w:numPr>
        <w:spacing w:line="259" w:lineRule="auto"/>
        <w:ind w:left="720"/>
      </w:pPr>
      <w:r>
        <w:t>Faith-based organizations</w:t>
      </w:r>
      <w:r w:rsidR="00C453EF">
        <w:t>;</w:t>
      </w:r>
    </w:p>
    <w:p w14:paraId="08C2C7E7" w14:textId="4315E974" w:rsidR="00CC1E5E" w:rsidRDefault="00CC1E5E" w:rsidP="004319F3">
      <w:pPr>
        <w:pStyle w:val="BodyText"/>
        <w:numPr>
          <w:ilvl w:val="0"/>
          <w:numId w:val="3"/>
        </w:numPr>
        <w:spacing w:line="259" w:lineRule="auto"/>
        <w:ind w:left="720"/>
      </w:pPr>
      <w:r>
        <w:t>Coalitions or associations of nonprofits</w:t>
      </w:r>
      <w:r w:rsidR="00C453EF">
        <w:t>;</w:t>
      </w:r>
    </w:p>
    <w:p w14:paraId="43BDFBA0" w14:textId="6EF6E7EF" w:rsidR="00CC1E5E" w:rsidRDefault="00CC1E5E" w:rsidP="004319F3">
      <w:pPr>
        <w:pStyle w:val="BodyText"/>
        <w:numPr>
          <w:ilvl w:val="0"/>
          <w:numId w:val="3"/>
        </w:numPr>
        <w:spacing w:line="259" w:lineRule="auto"/>
        <w:ind w:left="720"/>
      </w:pPr>
      <w:r>
        <w:t>Community development finance institutions</w:t>
      </w:r>
      <w:r w:rsidR="00C453EF">
        <w:t>; and</w:t>
      </w:r>
      <w:r>
        <w:t xml:space="preserve"> </w:t>
      </w:r>
    </w:p>
    <w:p w14:paraId="2E1A66F2" w14:textId="078A673A" w:rsidR="00CC1E5E" w:rsidRDefault="00CC1E5E" w:rsidP="004319F3">
      <w:pPr>
        <w:pStyle w:val="BodyText"/>
        <w:numPr>
          <w:ilvl w:val="0"/>
          <w:numId w:val="3"/>
        </w:numPr>
        <w:spacing w:line="259" w:lineRule="auto"/>
        <w:ind w:left="720"/>
      </w:pPr>
      <w:r>
        <w:t>Community development corporations</w:t>
      </w:r>
      <w:r w:rsidR="00C453EF">
        <w:t>.</w:t>
      </w:r>
      <w:r>
        <w:t xml:space="preserve"> </w:t>
      </w:r>
    </w:p>
    <w:p w14:paraId="07477EC4" w14:textId="5CD6E617" w:rsidR="00DE4400" w:rsidRDefault="00DE4400" w:rsidP="00DE4400">
      <w:pPr>
        <w:pStyle w:val="BodyText"/>
        <w:spacing w:line="259" w:lineRule="auto"/>
      </w:pPr>
    </w:p>
    <w:p w14:paraId="3B45E5BC" w14:textId="5A71EF92" w:rsidR="00DE4400" w:rsidRDefault="00DE4400" w:rsidP="00DE4400">
      <w:pPr>
        <w:pStyle w:val="BodyText"/>
        <w:spacing w:line="259" w:lineRule="auto"/>
      </w:pPr>
      <w:r>
        <w:t>Organizations that receive the funding must agree to the following:</w:t>
      </w:r>
    </w:p>
    <w:p w14:paraId="6000A614" w14:textId="08120D07" w:rsidR="00DE4400" w:rsidRDefault="00DE4400" w:rsidP="00DE4400">
      <w:pPr>
        <w:pStyle w:val="BodyText"/>
        <w:numPr>
          <w:ilvl w:val="0"/>
          <w:numId w:val="12"/>
        </w:numPr>
        <w:spacing w:line="259" w:lineRule="auto"/>
      </w:pPr>
      <w:r>
        <w:t>To prepare a brief monthly progress report on a survey form provided by Rutgers University and to participate in a monthly virtual meeting with the Rutgers program manager(s) to discuss progress;</w:t>
      </w:r>
    </w:p>
    <w:p w14:paraId="5467CB40" w14:textId="01368FBC" w:rsidR="00DE4400" w:rsidRDefault="00DE4400" w:rsidP="00DE4400">
      <w:pPr>
        <w:pStyle w:val="BodyText"/>
        <w:numPr>
          <w:ilvl w:val="0"/>
          <w:numId w:val="12"/>
        </w:numPr>
        <w:spacing w:line="259" w:lineRule="auto"/>
      </w:pPr>
      <w:r>
        <w:t>To prepare two blog posts that will be posted on the Climate Change Resource Center and New Jersey Climate Change Alliance websites; one in the first two months of the grant and one in the last month of the grant.</w:t>
      </w:r>
    </w:p>
    <w:p w14:paraId="7C92ED51" w14:textId="77777777" w:rsidR="00CC1E5E" w:rsidRDefault="00CC1E5E" w:rsidP="004319F3">
      <w:pPr>
        <w:pStyle w:val="BodyText"/>
        <w:spacing w:line="259" w:lineRule="auto"/>
      </w:pPr>
    </w:p>
    <w:p w14:paraId="78324CBB" w14:textId="77777777" w:rsidR="004A25B5" w:rsidRDefault="00000000" w:rsidP="00BF3EFD">
      <w:pPr>
        <w:pStyle w:val="Heading2"/>
      </w:pPr>
      <w:r>
        <w:t>To</w:t>
      </w:r>
      <w:r>
        <w:rPr>
          <w:spacing w:val="-4"/>
        </w:rPr>
        <w:t xml:space="preserve"> </w:t>
      </w:r>
      <w:r>
        <w:t>respond</w:t>
      </w:r>
      <w:r>
        <w:rPr>
          <w:spacing w:val="-3"/>
        </w:rPr>
        <w:t xml:space="preserve"> </w:t>
      </w:r>
      <w:r>
        <w:t>to</w:t>
      </w:r>
      <w:r>
        <w:rPr>
          <w:spacing w:val="-3"/>
        </w:rPr>
        <w:t xml:space="preserve"> </w:t>
      </w:r>
      <w:r>
        <w:t>this</w:t>
      </w:r>
      <w:r>
        <w:rPr>
          <w:spacing w:val="-5"/>
        </w:rPr>
        <w:t xml:space="preserve"> </w:t>
      </w:r>
      <w:r>
        <w:t>Request</w:t>
      </w:r>
      <w:r>
        <w:rPr>
          <w:spacing w:val="-2"/>
        </w:rPr>
        <w:t xml:space="preserve"> </w:t>
      </w:r>
      <w:r>
        <w:t>for</w:t>
      </w:r>
      <w:r>
        <w:rPr>
          <w:spacing w:val="-1"/>
        </w:rPr>
        <w:t xml:space="preserve"> </w:t>
      </w:r>
      <w:r>
        <w:rPr>
          <w:spacing w:val="-2"/>
        </w:rPr>
        <w:t>Qualifications</w:t>
      </w:r>
    </w:p>
    <w:p w14:paraId="777E3EA1" w14:textId="07951B82" w:rsidR="00BF3EFD" w:rsidRDefault="00000000" w:rsidP="004319F3">
      <w:pPr>
        <w:pStyle w:val="BodyText"/>
        <w:spacing w:line="259" w:lineRule="auto"/>
      </w:pPr>
      <w:r>
        <w:t xml:space="preserve">This Request for Qualifications (RFQ) is being sent to several New Jersey organizations that are known to </w:t>
      </w:r>
      <w:r w:rsidR="00BF3EFD">
        <w:t>be involved in community-based climate change efforts.  Other organizations may apply.</w:t>
      </w:r>
      <w:r w:rsidR="004319F3">
        <w:t xml:space="preserve">  </w:t>
      </w:r>
      <w:r w:rsidR="00BF3EFD">
        <w:t xml:space="preserve">Questions regarding this RFQ may be sent </w:t>
      </w:r>
      <w:r w:rsidR="00711E26">
        <w:t xml:space="preserve">by 5:00 </w:t>
      </w:r>
      <w:r w:rsidR="00180172">
        <w:t xml:space="preserve">pm </w:t>
      </w:r>
      <w:r w:rsidR="00711E26">
        <w:t xml:space="preserve">on March 2, </w:t>
      </w:r>
      <w:proofErr w:type="gramStart"/>
      <w:r w:rsidR="00711E26">
        <w:t>2023</w:t>
      </w:r>
      <w:proofErr w:type="gramEnd"/>
      <w:r w:rsidR="00711E26">
        <w:t xml:space="preserve"> </w:t>
      </w:r>
      <w:r w:rsidR="00BF3EFD">
        <w:t xml:space="preserve">via email with the subject line </w:t>
      </w:r>
      <w:r w:rsidR="00BF3EFD" w:rsidRPr="00BF3EFD">
        <w:rPr>
          <w:i/>
          <w:iCs/>
        </w:rPr>
        <w:t xml:space="preserve">questions about </w:t>
      </w:r>
      <w:r w:rsidR="00711E26">
        <w:rPr>
          <w:i/>
          <w:iCs/>
        </w:rPr>
        <w:t xml:space="preserve">TCC </w:t>
      </w:r>
      <w:r w:rsidR="00BF3EFD" w:rsidRPr="00BF3EFD">
        <w:rPr>
          <w:i/>
          <w:iCs/>
        </w:rPr>
        <w:t>RFQ</w:t>
      </w:r>
      <w:r w:rsidR="00BF3EFD">
        <w:t xml:space="preserve"> to:</w:t>
      </w:r>
      <w:r w:rsidR="0076065E">
        <w:t xml:space="preserve"> </w:t>
      </w:r>
      <w:hyperlink r:id="rId14" w:history="1">
        <w:r w:rsidR="0076065E" w:rsidRPr="003528ED">
          <w:rPr>
            <w:rStyle w:val="Hyperlink"/>
          </w:rPr>
          <w:t>jherb@ejb.rutgers.edu</w:t>
        </w:r>
      </w:hyperlink>
      <w:r w:rsidR="0076065E">
        <w:t xml:space="preserve">.  </w:t>
      </w:r>
      <w:r w:rsidR="00711E26">
        <w:t xml:space="preserve">All questions and answers will be posted within 48 hours at </w:t>
      </w:r>
      <w:hyperlink r:id="rId15" w:history="1">
        <w:r w:rsidR="00180172" w:rsidRPr="002910D2">
          <w:rPr>
            <w:rStyle w:val="Hyperlink"/>
          </w:rPr>
          <w:t>https://njclimateresourcecenter.rutgers.edu/request-for-qualifications/</w:t>
        </w:r>
      </w:hyperlink>
    </w:p>
    <w:p w14:paraId="1DA321F2" w14:textId="1659F930" w:rsidR="004319F3" w:rsidRDefault="004319F3" w:rsidP="004319F3">
      <w:pPr>
        <w:pStyle w:val="BodyText"/>
        <w:spacing w:line="259" w:lineRule="auto"/>
      </w:pPr>
    </w:p>
    <w:p w14:paraId="14B969BA" w14:textId="46EB5CDE" w:rsidR="004319F3" w:rsidRDefault="004319F3" w:rsidP="004319F3">
      <w:pPr>
        <w:pStyle w:val="BodyText"/>
        <w:spacing w:line="259" w:lineRule="auto"/>
      </w:pPr>
      <w:r>
        <w:t xml:space="preserve">To apply in response to this RFQ, the organization should complete the attached form and email it to </w:t>
      </w:r>
      <w:hyperlink r:id="rId16" w:history="1">
        <w:r w:rsidR="0076065E" w:rsidRPr="003528ED">
          <w:rPr>
            <w:rStyle w:val="Hyperlink"/>
          </w:rPr>
          <w:t>jherb@ejb.rutgers.edu</w:t>
        </w:r>
      </w:hyperlink>
      <w:r w:rsidR="0076065E">
        <w:t xml:space="preserve"> </w:t>
      </w:r>
      <w:r w:rsidR="0076065E" w:rsidRPr="0076065E">
        <w:rPr>
          <w:rFonts w:asciiTheme="minorHAnsi" w:hAnsiTheme="minorHAnsi" w:cstheme="minorHAnsi"/>
          <w:iCs/>
          <w:spacing w:val="-4"/>
        </w:rPr>
        <w:t xml:space="preserve">with </w:t>
      </w:r>
      <w:r w:rsidR="0076065E" w:rsidRPr="0076065E">
        <w:rPr>
          <w:rFonts w:asciiTheme="minorHAnsi" w:hAnsiTheme="minorHAnsi" w:cstheme="minorHAnsi"/>
          <w:i/>
          <w:spacing w:val="-4"/>
        </w:rPr>
        <w:t>Transformative Climate Communities</w:t>
      </w:r>
      <w:r w:rsidR="0076065E" w:rsidRPr="0076065E">
        <w:rPr>
          <w:rFonts w:asciiTheme="minorHAnsi" w:hAnsiTheme="minorHAnsi" w:cstheme="minorHAnsi"/>
          <w:iCs/>
          <w:spacing w:val="-4"/>
        </w:rPr>
        <w:t xml:space="preserve"> in the su</w:t>
      </w:r>
      <w:r w:rsidR="0076065E">
        <w:rPr>
          <w:rFonts w:asciiTheme="minorHAnsi" w:hAnsiTheme="minorHAnsi" w:cstheme="minorHAnsi"/>
          <w:iCs/>
          <w:spacing w:val="-4"/>
        </w:rPr>
        <w:t xml:space="preserve">bject line by 5:00 pm EST on Monday, March 6. </w:t>
      </w:r>
    </w:p>
    <w:p w14:paraId="4687FE40" w14:textId="77777777" w:rsidR="004A25B5" w:rsidRDefault="004A25B5">
      <w:pPr>
        <w:pStyle w:val="BodyText"/>
        <w:spacing w:before="8"/>
        <w:rPr>
          <w:sz w:val="23"/>
        </w:rPr>
      </w:pPr>
    </w:p>
    <w:p w14:paraId="46D34EBB" w14:textId="77777777" w:rsidR="004A25B5" w:rsidRDefault="00000000" w:rsidP="00BF3EFD">
      <w:pPr>
        <w:pStyle w:val="Heading2"/>
      </w:pPr>
      <w:r>
        <w:t>Selection</w:t>
      </w:r>
      <w:r>
        <w:rPr>
          <w:spacing w:val="-10"/>
        </w:rPr>
        <w:t xml:space="preserve"> </w:t>
      </w:r>
      <w:r>
        <w:rPr>
          <w:spacing w:val="-2"/>
        </w:rPr>
        <w:t>criteria</w:t>
      </w:r>
    </w:p>
    <w:p w14:paraId="2DCAAE86" w14:textId="5F8B5F28" w:rsidR="00D64493" w:rsidRDefault="00D64493" w:rsidP="00D64493">
      <w:pPr>
        <w:pStyle w:val="BodyText"/>
        <w:spacing w:line="259" w:lineRule="auto"/>
        <w:rPr>
          <w:rFonts w:asciiTheme="minorHAnsi" w:hAnsiTheme="minorHAnsi" w:cstheme="minorHAnsi"/>
        </w:rPr>
      </w:pPr>
      <w:r>
        <w:t>Five</w:t>
      </w:r>
      <w:r>
        <w:rPr>
          <w:spacing w:val="-4"/>
        </w:rPr>
        <w:t xml:space="preserve"> </w:t>
      </w:r>
      <w:r>
        <w:t>organizations</w:t>
      </w:r>
      <w:r>
        <w:rPr>
          <w:spacing w:val="-4"/>
        </w:rPr>
        <w:t xml:space="preserve"> </w:t>
      </w:r>
      <w:r>
        <w:t>will</w:t>
      </w:r>
      <w:r>
        <w:rPr>
          <w:spacing w:val="-2"/>
        </w:rPr>
        <w:t xml:space="preserve"> </w:t>
      </w:r>
      <w:r>
        <w:t>be</w:t>
      </w:r>
      <w:r>
        <w:rPr>
          <w:spacing w:val="-4"/>
        </w:rPr>
        <w:t xml:space="preserve"> </w:t>
      </w:r>
      <w:r>
        <w:t>chosen</w:t>
      </w:r>
      <w:r>
        <w:rPr>
          <w:spacing w:val="-5"/>
        </w:rPr>
        <w:t xml:space="preserve"> </w:t>
      </w:r>
      <w:r>
        <w:t>to</w:t>
      </w:r>
      <w:r>
        <w:rPr>
          <w:spacing w:val="-3"/>
        </w:rPr>
        <w:t xml:space="preserve"> </w:t>
      </w:r>
      <w:r>
        <w:t>receive</w:t>
      </w:r>
      <w:r>
        <w:rPr>
          <w:spacing w:val="-1"/>
        </w:rPr>
        <w:t xml:space="preserve"> </w:t>
      </w:r>
      <w:r>
        <w:t>the</w:t>
      </w:r>
      <w:r>
        <w:rPr>
          <w:spacing w:val="-4"/>
        </w:rPr>
        <w:t xml:space="preserve"> </w:t>
      </w:r>
      <w:r>
        <w:t>$25,000</w:t>
      </w:r>
      <w:r>
        <w:rPr>
          <w:spacing w:val="-1"/>
        </w:rPr>
        <w:t xml:space="preserve"> </w:t>
      </w:r>
      <w:r>
        <w:t>awards</w:t>
      </w:r>
      <w:r>
        <w:rPr>
          <w:spacing w:val="-2"/>
        </w:rPr>
        <w:t xml:space="preserve"> </w:t>
      </w:r>
      <w:r>
        <w:t>for</w:t>
      </w:r>
      <w:r>
        <w:rPr>
          <w:spacing w:val="-2"/>
        </w:rPr>
        <w:t xml:space="preserve"> </w:t>
      </w:r>
      <w:r>
        <w:t>purposes</w:t>
      </w:r>
      <w:r>
        <w:rPr>
          <w:spacing w:val="-4"/>
        </w:rPr>
        <w:t xml:space="preserve"> </w:t>
      </w:r>
      <w:r>
        <w:t>of</w:t>
      </w:r>
      <w:r>
        <w:rPr>
          <w:spacing w:val="-3"/>
        </w:rPr>
        <w:t xml:space="preserve"> </w:t>
      </w:r>
      <w:r>
        <w:rPr>
          <w:rFonts w:asciiTheme="minorHAnsi" w:hAnsiTheme="minorHAnsi" w:cstheme="minorHAnsi"/>
        </w:rPr>
        <w:t xml:space="preserve">undertaking initiatives designed </w:t>
      </w:r>
      <w:r w:rsidRPr="00BF3EFD">
        <w:rPr>
          <w:rFonts w:asciiTheme="minorHAnsi" w:hAnsiTheme="minorHAnsi" w:cstheme="minorHAnsi"/>
        </w:rPr>
        <w:t xml:space="preserve">to reduce greenhouse gas emissions significantly over time, leverage additional funding sources, and provide health, environmental and/or economic benefits to the community.  </w:t>
      </w:r>
      <w:r>
        <w:rPr>
          <w:rFonts w:asciiTheme="minorHAnsi" w:hAnsiTheme="minorHAnsi" w:cstheme="minorHAnsi"/>
        </w:rPr>
        <w:t xml:space="preserve">Applications will be </w:t>
      </w:r>
      <w:r w:rsidR="0000642B">
        <w:rPr>
          <w:rFonts w:asciiTheme="minorHAnsi" w:hAnsiTheme="minorHAnsi" w:cstheme="minorHAnsi"/>
        </w:rPr>
        <w:t>reviewed based on the following criteria:</w:t>
      </w:r>
    </w:p>
    <w:p w14:paraId="225500F9" w14:textId="32130C67" w:rsidR="0000642B" w:rsidRPr="0000642B" w:rsidRDefault="0000642B" w:rsidP="0000642B">
      <w:pPr>
        <w:pStyle w:val="BodyText"/>
        <w:spacing w:line="259" w:lineRule="auto"/>
        <w:ind w:left="720"/>
        <w:rPr>
          <w:rFonts w:asciiTheme="minorHAnsi" w:hAnsiTheme="minorHAnsi" w:cstheme="minorHAnsi"/>
        </w:rPr>
      </w:pPr>
    </w:p>
    <w:p w14:paraId="409CBF39" w14:textId="15E072D1" w:rsidR="0000642B" w:rsidRPr="0000642B" w:rsidRDefault="00DA5F5A" w:rsidP="00C453EF">
      <w:pPr>
        <w:pStyle w:val="ListParagraph"/>
        <w:numPr>
          <w:ilvl w:val="0"/>
          <w:numId w:val="1"/>
        </w:numPr>
        <w:tabs>
          <w:tab w:val="left" w:pos="835"/>
          <w:tab w:val="left" w:pos="837"/>
        </w:tabs>
        <w:spacing w:before="0" w:line="259" w:lineRule="auto"/>
        <w:ind w:left="720"/>
      </w:pPr>
      <w:r>
        <w:t xml:space="preserve">25% - </w:t>
      </w:r>
      <w:r w:rsidRPr="0000642B">
        <w:t>Demonstration</w:t>
      </w:r>
      <w:r w:rsidRPr="0000642B">
        <w:rPr>
          <w:spacing w:val="-8"/>
        </w:rPr>
        <w:t xml:space="preserve"> </w:t>
      </w:r>
      <w:r w:rsidR="0000642B" w:rsidRPr="0000642B">
        <w:t>of the organization’s effective and impactful past</w:t>
      </w:r>
      <w:r w:rsidR="0000642B" w:rsidRPr="0000642B">
        <w:rPr>
          <w:spacing w:val="-1"/>
        </w:rPr>
        <w:t xml:space="preserve"> </w:t>
      </w:r>
      <w:r w:rsidR="0000642B" w:rsidRPr="0000642B">
        <w:t xml:space="preserve">and current work </w:t>
      </w:r>
      <w:r w:rsidRPr="0000642B">
        <w:t>regarding</w:t>
      </w:r>
      <w:r w:rsidR="0000642B" w:rsidRPr="0000642B">
        <w:t xml:space="preserve"> engaging overburdened communities on climate change, sustainability, environmental </w:t>
      </w:r>
      <w:proofErr w:type="gramStart"/>
      <w:r w:rsidR="0000642B" w:rsidRPr="0000642B">
        <w:t>justice</w:t>
      </w:r>
      <w:proofErr w:type="gramEnd"/>
      <w:r w:rsidR="0000642B" w:rsidRPr="0000642B">
        <w:t xml:space="preserve"> and other related issues.  </w:t>
      </w:r>
    </w:p>
    <w:p w14:paraId="620888D8" w14:textId="2C21B71F" w:rsidR="0000642B" w:rsidRDefault="00DA5F5A" w:rsidP="0000642B">
      <w:pPr>
        <w:pStyle w:val="ListParagraph"/>
        <w:numPr>
          <w:ilvl w:val="0"/>
          <w:numId w:val="1"/>
        </w:numPr>
        <w:tabs>
          <w:tab w:val="left" w:pos="835"/>
          <w:tab w:val="left" w:pos="837"/>
        </w:tabs>
        <w:spacing w:before="0" w:line="259" w:lineRule="auto"/>
        <w:ind w:left="720"/>
      </w:pPr>
      <w:r>
        <w:t xml:space="preserve">60% - </w:t>
      </w:r>
      <w:r w:rsidR="0000642B" w:rsidRPr="0000642B">
        <w:t xml:space="preserve">Demonstration of a clear and organized statement of work that includes: </w:t>
      </w:r>
    </w:p>
    <w:p w14:paraId="083CF566" w14:textId="77777777" w:rsidR="00DA5F5A" w:rsidRPr="0000642B" w:rsidRDefault="00DA5F5A" w:rsidP="00DA5F5A">
      <w:pPr>
        <w:pStyle w:val="ListParagraph"/>
        <w:numPr>
          <w:ilvl w:val="2"/>
          <w:numId w:val="1"/>
        </w:numPr>
        <w:spacing w:before="0" w:line="259" w:lineRule="auto"/>
        <w:ind w:left="1080" w:hanging="360"/>
      </w:pPr>
      <w:r w:rsidRPr="0000642B">
        <w:t xml:space="preserve">The problem or challenge facing </w:t>
      </w:r>
      <w:r>
        <w:t>the</w:t>
      </w:r>
      <w:r w:rsidRPr="0000642B">
        <w:t xml:space="preserve"> community</w:t>
      </w:r>
      <w:r>
        <w:t>.</w:t>
      </w:r>
    </w:p>
    <w:p w14:paraId="259F0ACB" w14:textId="77777777" w:rsidR="00DA5F5A" w:rsidRPr="0000642B" w:rsidRDefault="00DA5F5A" w:rsidP="00DA5F5A">
      <w:pPr>
        <w:pStyle w:val="ListParagraph"/>
        <w:numPr>
          <w:ilvl w:val="2"/>
          <w:numId w:val="1"/>
        </w:numPr>
        <w:spacing w:before="0" w:line="259" w:lineRule="auto"/>
        <w:ind w:left="1080" w:hanging="360"/>
      </w:pPr>
      <w:r w:rsidRPr="0000642B">
        <w:t xml:space="preserve">The approach, steps, and/or tasks </w:t>
      </w:r>
      <w:r>
        <w:t xml:space="preserve">that will be undertaken and a </w:t>
      </w:r>
      <w:r w:rsidRPr="0000642B">
        <w:t>timeline for implementation.</w:t>
      </w:r>
    </w:p>
    <w:p w14:paraId="616DE530" w14:textId="77777777" w:rsidR="00DA5F5A" w:rsidRPr="0000642B" w:rsidRDefault="00DA5F5A" w:rsidP="00DA5F5A">
      <w:pPr>
        <w:pStyle w:val="ListParagraph"/>
        <w:numPr>
          <w:ilvl w:val="2"/>
          <w:numId w:val="1"/>
        </w:numPr>
        <w:spacing w:before="0" w:line="259" w:lineRule="auto"/>
        <w:ind w:left="1080" w:hanging="360"/>
      </w:pPr>
      <w:r w:rsidRPr="0000642B">
        <w:t xml:space="preserve">The outputs/outcomes that </w:t>
      </w:r>
      <w:r>
        <w:t xml:space="preserve">are anticipated at the end of the </w:t>
      </w:r>
      <w:r w:rsidRPr="0000642B">
        <w:t>initiative.</w:t>
      </w:r>
    </w:p>
    <w:p w14:paraId="1B8FFD84" w14:textId="662FEC0D" w:rsidR="00DA5F5A" w:rsidRPr="0000642B" w:rsidRDefault="00DA5F5A" w:rsidP="0000642B">
      <w:pPr>
        <w:pStyle w:val="ListParagraph"/>
        <w:numPr>
          <w:ilvl w:val="0"/>
          <w:numId w:val="1"/>
        </w:numPr>
        <w:tabs>
          <w:tab w:val="left" w:pos="835"/>
          <w:tab w:val="left" w:pos="837"/>
        </w:tabs>
        <w:spacing w:before="0" w:line="259" w:lineRule="auto"/>
        <w:ind w:left="720"/>
      </w:pPr>
      <w:r>
        <w:t>15% - Inclusion of a clear and efficient budget.</w:t>
      </w:r>
    </w:p>
    <w:p w14:paraId="30BB86DA" w14:textId="1B70DAE3" w:rsidR="0000642B" w:rsidRPr="00DA5F5A" w:rsidRDefault="0000642B" w:rsidP="00DA5F5A">
      <w:pPr>
        <w:rPr>
          <w:b/>
          <w:bCs/>
        </w:rPr>
      </w:pPr>
    </w:p>
    <w:p w14:paraId="052CB652" w14:textId="77777777" w:rsidR="004A25B5" w:rsidRDefault="004A25B5">
      <w:pPr>
        <w:spacing w:line="259" w:lineRule="auto"/>
        <w:sectPr w:rsidR="004A25B5">
          <w:footerReference w:type="default" r:id="rId17"/>
          <w:pgSz w:w="12240" w:h="15840"/>
          <w:pgMar w:top="1260" w:right="1180" w:bottom="1200" w:left="1180" w:header="0" w:footer="1014" w:gutter="0"/>
          <w:cols w:space="720"/>
        </w:sectPr>
      </w:pPr>
    </w:p>
    <w:p w14:paraId="1F5B0B4F" w14:textId="5A45A6DA" w:rsidR="004A25B5" w:rsidRPr="004319F3" w:rsidRDefault="00000000" w:rsidP="004319F3">
      <w:pPr>
        <w:jc w:val="center"/>
        <w:rPr>
          <w:b/>
          <w:bCs/>
        </w:rPr>
      </w:pPr>
      <w:r w:rsidRPr="004319F3">
        <w:rPr>
          <w:b/>
          <w:bCs/>
        </w:rPr>
        <w:lastRenderedPageBreak/>
        <w:t>Response</w:t>
      </w:r>
      <w:r w:rsidRPr="004319F3">
        <w:rPr>
          <w:b/>
          <w:bCs/>
          <w:spacing w:val="-3"/>
        </w:rPr>
        <w:t xml:space="preserve"> </w:t>
      </w:r>
      <w:r w:rsidRPr="004319F3">
        <w:rPr>
          <w:b/>
          <w:bCs/>
        </w:rPr>
        <w:t>to</w:t>
      </w:r>
      <w:r w:rsidRPr="004319F3">
        <w:rPr>
          <w:b/>
          <w:bCs/>
          <w:spacing w:val="-3"/>
        </w:rPr>
        <w:t xml:space="preserve"> </w:t>
      </w:r>
      <w:r w:rsidRPr="004319F3">
        <w:rPr>
          <w:b/>
          <w:bCs/>
        </w:rPr>
        <w:t>Rutgers</w:t>
      </w:r>
      <w:r w:rsidRPr="004319F3">
        <w:rPr>
          <w:b/>
          <w:bCs/>
          <w:spacing w:val="-4"/>
        </w:rPr>
        <w:t xml:space="preserve"> </w:t>
      </w:r>
      <w:r w:rsidRPr="004319F3">
        <w:rPr>
          <w:b/>
          <w:bCs/>
        </w:rPr>
        <w:t>University</w:t>
      </w:r>
      <w:r w:rsidRPr="004319F3">
        <w:rPr>
          <w:b/>
          <w:bCs/>
          <w:spacing w:val="-3"/>
        </w:rPr>
        <w:t xml:space="preserve"> </w:t>
      </w:r>
      <w:r w:rsidRPr="004319F3">
        <w:rPr>
          <w:b/>
          <w:bCs/>
        </w:rPr>
        <w:t>Request</w:t>
      </w:r>
      <w:r w:rsidRPr="004319F3">
        <w:rPr>
          <w:b/>
          <w:bCs/>
          <w:spacing w:val="-2"/>
        </w:rPr>
        <w:t xml:space="preserve"> </w:t>
      </w:r>
      <w:r w:rsidRPr="004319F3">
        <w:rPr>
          <w:b/>
          <w:bCs/>
        </w:rPr>
        <w:t>for</w:t>
      </w:r>
      <w:r w:rsidRPr="004319F3">
        <w:rPr>
          <w:b/>
          <w:bCs/>
          <w:spacing w:val="-4"/>
        </w:rPr>
        <w:t xml:space="preserve"> </w:t>
      </w:r>
      <w:r w:rsidRPr="004319F3">
        <w:rPr>
          <w:b/>
          <w:bCs/>
        </w:rPr>
        <w:t>Qualifications:</w:t>
      </w:r>
      <w:r w:rsidRPr="004319F3">
        <w:rPr>
          <w:b/>
          <w:bCs/>
          <w:spacing w:val="40"/>
        </w:rPr>
        <w:t xml:space="preserve"> </w:t>
      </w:r>
      <w:r w:rsidR="004319F3" w:rsidRPr="004319F3">
        <w:rPr>
          <w:b/>
          <w:bCs/>
          <w:i/>
          <w:iCs/>
        </w:rPr>
        <w:t xml:space="preserve">Developing models for equitable community-led strategies to reduce emissions causing climate </w:t>
      </w:r>
      <w:r w:rsidR="00DA5F5A" w:rsidRPr="004319F3">
        <w:rPr>
          <w:b/>
          <w:bCs/>
          <w:i/>
          <w:iCs/>
        </w:rPr>
        <w:t>change</w:t>
      </w:r>
    </w:p>
    <w:p w14:paraId="02CD8CED" w14:textId="77777777" w:rsidR="004A25B5" w:rsidRDefault="004A25B5">
      <w:pPr>
        <w:pStyle w:val="BodyText"/>
        <w:rPr>
          <w:b/>
        </w:rPr>
      </w:pPr>
    </w:p>
    <w:p w14:paraId="22A40E8E" w14:textId="77777777" w:rsidR="004A25B5" w:rsidRDefault="004A25B5">
      <w:pPr>
        <w:pStyle w:val="BodyText"/>
        <w:spacing w:before="5"/>
        <w:rPr>
          <w:b/>
          <w:sz w:val="25"/>
        </w:rPr>
      </w:pPr>
    </w:p>
    <w:p w14:paraId="0ACF28BF" w14:textId="5F8EE7F4" w:rsidR="004A25B5" w:rsidRDefault="00000000">
      <w:pPr>
        <w:spacing w:line="259" w:lineRule="auto"/>
        <w:ind w:left="170" w:right="170"/>
        <w:jc w:val="center"/>
        <w:rPr>
          <w:i/>
        </w:rPr>
      </w:pPr>
      <w:r>
        <w:rPr>
          <w:i/>
        </w:rPr>
        <w:t>Instructions:</w:t>
      </w:r>
      <w:r>
        <w:rPr>
          <w:i/>
          <w:spacing w:val="40"/>
        </w:rPr>
        <w:t xml:space="preserve"> </w:t>
      </w:r>
      <w:r>
        <w:rPr>
          <w:i/>
        </w:rPr>
        <w:t>please</w:t>
      </w:r>
      <w:r>
        <w:rPr>
          <w:i/>
          <w:spacing w:val="-2"/>
        </w:rPr>
        <w:t xml:space="preserve"> </w:t>
      </w:r>
      <w:r>
        <w:rPr>
          <w:i/>
        </w:rPr>
        <w:t>write</w:t>
      </w:r>
      <w:r>
        <w:rPr>
          <w:i/>
          <w:spacing w:val="-4"/>
        </w:rPr>
        <w:t xml:space="preserve"> </w:t>
      </w:r>
      <w:r>
        <w:rPr>
          <w:i/>
        </w:rPr>
        <w:t>or</w:t>
      </w:r>
      <w:r>
        <w:rPr>
          <w:i/>
          <w:spacing w:val="-1"/>
        </w:rPr>
        <w:t xml:space="preserve"> </w:t>
      </w:r>
      <w:r>
        <w:rPr>
          <w:i/>
        </w:rPr>
        <w:t>type</w:t>
      </w:r>
      <w:r>
        <w:rPr>
          <w:i/>
          <w:spacing w:val="-4"/>
        </w:rPr>
        <w:t xml:space="preserve"> </w:t>
      </w:r>
      <w:r>
        <w:rPr>
          <w:i/>
        </w:rPr>
        <w:t>answers</w:t>
      </w:r>
      <w:r>
        <w:rPr>
          <w:i/>
          <w:spacing w:val="-4"/>
        </w:rPr>
        <w:t xml:space="preserve"> </w:t>
      </w:r>
      <w:r>
        <w:rPr>
          <w:i/>
        </w:rPr>
        <w:t>to</w:t>
      </w:r>
      <w:r>
        <w:rPr>
          <w:i/>
          <w:spacing w:val="-2"/>
        </w:rPr>
        <w:t xml:space="preserve"> </w:t>
      </w:r>
      <w:r>
        <w:rPr>
          <w:i/>
        </w:rPr>
        <w:t>the</w:t>
      </w:r>
      <w:r>
        <w:rPr>
          <w:i/>
          <w:spacing w:val="-4"/>
        </w:rPr>
        <w:t xml:space="preserve"> </w:t>
      </w:r>
      <w:r>
        <w:rPr>
          <w:i/>
        </w:rPr>
        <w:t>1</w:t>
      </w:r>
      <w:r w:rsidR="0068569D">
        <w:rPr>
          <w:i/>
        </w:rPr>
        <w:t>5</w:t>
      </w:r>
      <w:r>
        <w:rPr>
          <w:i/>
          <w:spacing w:val="-1"/>
        </w:rPr>
        <w:t xml:space="preserve"> </w:t>
      </w:r>
      <w:r>
        <w:rPr>
          <w:i/>
        </w:rPr>
        <w:t>questions</w:t>
      </w:r>
      <w:r>
        <w:rPr>
          <w:i/>
          <w:spacing w:val="-1"/>
        </w:rPr>
        <w:t xml:space="preserve"> </w:t>
      </w:r>
      <w:r>
        <w:rPr>
          <w:i/>
        </w:rPr>
        <w:t>below.</w:t>
      </w:r>
      <w:r>
        <w:rPr>
          <w:i/>
          <w:spacing w:val="40"/>
        </w:rPr>
        <w:t xml:space="preserve"> </w:t>
      </w:r>
      <w:r>
        <w:rPr>
          <w:i/>
        </w:rPr>
        <w:t>Please</w:t>
      </w:r>
      <w:r>
        <w:rPr>
          <w:i/>
          <w:spacing w:val="-4"/>
        </w:rPr>
        <w:t xml:space="preserve"> </w:t>
      </w:r>
      <w:r>
        <w:rPr>
          <w:i/>
        </w:rPr>
        <w:t>complete</w:t>
      </w:r>
      <w:r>
        <w:rPr>
          <w:i/>
          <w:spacing w:val="-2"/>
        </w:rPr>
        <w:t xml:space="preserve"> </w:t>
      </w:r>
      <w:r>
        <w:rPr>
          <w:i/>
        </w:rPr>
        <w:t>and</w:t>
      </w:r>
      <w:r>
        <w:rPr>
          <w:i/>
          <w:spacing w:val="-3"/>
        </w:rPr>
        <w:t xml:space="preserve"> </w:t>
      </w:r>
      <w:r>
        <w:rPr>
          <w:i/>
        </w:rPr>
        <w:t>send</w:t>
      </w:r>
      <w:r>
        <w:rPr>
          <w:i/>
          <w:spacing w:val="-3"/>
        </w:rPr>
        <w:t xml:space="preserve"> </w:t>
      </w:r>
      <w:r>
        <w:rPr>
          <w:i/>
        </w:rPr>
        <w:t>completed form by email t</w:t>
      </w:r>
      <w:r w:rsidR="0076065E">
        <w:rPr>
          <w:i/>
        </w:rPr>
        <w:t xml:space="preserve">o </w:t>
      </w:r>
      <w:hyperlink r:id="rId18" w:history="1">
        <w:r w:rsidR="0076065E" w:rsidRPr="003528ED">
          <w:rPr>
            <w:rStyle w:val="Hyperlink"/>
            <w:i/>
          </w:rPr>
          <w:t>jherb@ejb.rutgers.edu</w:t>
        </w:r>
      </w:hyperlink>
      <w:r w:rsidR="0076065E">
        <w:rPr>
          <w:i/>
        </w:rPr>
        <w:t xml:space="preserve"> </w:t>
      </w:r>
      <w:r>
        <w:rPr>
          <w:i/>
        </w:rPr>
        <w:t xml:space="preserve">by 5:00 </w:t>
      </w:r>
      <w:r w:rsidR="0076065E">
        <w:rPr>
          <w:i/>
        </w:rPr>
        <w:t xml:space="preserve">pm </w:t>
      </w:r>
      <w:r>
        <w:rPr>
          <w:i/>
        </w:rPr>
        <w:t>on</w:t>
      </w:r>
      <w:r w:rsidR="0076065E">
        <w:rPr>
          <w:i/>
        </w:rPr>
        <w:t xml:space="preserve"> Monday, March 6 with </w:t>
      </w:r>
      <w:r w:rsidR="0076065E" w:rsidRPr="0076065E">
        <w:rPr>
          <w:b/>
          <w:bCs/>
          <w:i/>
        </w:rPr>
        <w:t>Transformative Climate Communities</w:t>
      </w:r>
      <w:r w:rsidR="0076065E">
        <w:rPr>
          <w:i/>
        </w:rPr>
        <w:t xml:space="preserve"> in the subject line. </w:t>
      </w:r>
    </w:p>
    <w:p w14:paraId="485AD29F" w14:textId="77777777" w:rsidR="004A25B5" w:rsidRDefault="004A25B5">
      <w:pPr>
        <w:pStyle w:val="BodyText"/>
        <w:rPr>
          <w:i/>
          <w:sz w:val="20"/>
        </w:rPr>
      </w:pPr>
    </w:p>
    <w:p w14:paraId="5F4EF02E" w14:textId="77777777" w:rsidR="004A25B5" w:rsidRDefault="004A25B5">
      <w:pPr>
        <w:pStyle w:val="BodyText"/>
        <w:spacing w:before="10"/>
        <w:rPr>
          <w:i/>
        </w:rPr>
      </w:pPr>
    </w:p>
    <w:p w14:paraId="69935DAF" w14:textId="77777777" w:rsidR="004A25B5" w:rsidRPr="00062BFA" w:rsidRDefault="00000000" w:rsidP="006066F3">
      <w:pPr>
        <w:pStyle w:val="ListParagraph"/>
        <w:numPr>
          <w:ilvl w:val="0"/>
          <w:numId w:val="11"/>
        </w:numPr>
        <w:tabs>
          <w:tab w:val="left" w:pos="837"/>
          <w:tab w:val="left" w:pos="9092"/>
        </w:tabs>
        <w:spacing w:before="57"/>
        <w:rPr>
          <w:b/>
          <w:bCs/>
        </w:rPr>
      </w:pPr>
      <w:r w:rsidRPr="00062BFA">
        <w:rPr>
          <w:b/>
          <w:bCs/>
        </w:rPr>
        <w:t>Name of Organization:</w:t>
      </w:r>
      <w:r w:rsidRPr="00062BFA">
        <w:rPr>
          <w:b/>
          <w:bCs/>
          <w:spacing w:val="48"/>
        </w:rPr>
        <w:t xml:space="preserve"> </w:t>
      </w:r>
      <w:r w:rsidRPr="00062BFA">
        <w:rPr>
          <w:b/>
          <w:bCs/>
          <w:u w:val="single"/>
        </w:rPr>
        <w:tab/>
      </w:r>
    </w:p>
    <w:p w14:paraId="557DDFA2" w14:textId="77777777" w:rsidR="004A25B5" w:rsidRDefault="004A25B5">
      <w:pPr>
        <w:pStyle w:val="BodyText"/>
        <w:spacing w:before="9"/>
        <w:rPr>
          <w:sz w:val="20"/>
        </w:rPr>
      </w:pPr>
    </w:p>
    <w:p w14:paraId="58F93A9E" w14:textId="77777777" w:rsidR="004A25B5" w:rsidRPr="00062BFA" w:rsidRDefault="00000000" w:rsidP="006066F3">
      <w:pPr>
        <w:pStyle w:val="ListParagraph"/>
        <w:numPr>
          <w:ilvl w:val="0"/>
          <w:numId w:val="11"/>
        </w:numPr>
        <w:tabs>
          <w:tab w:val="left" w:pos="837"/>
          <w:tab w:val="left" w:pos="9103"/>
        </w:tabs>
        <w:ind w:hanging="362"/>
        <w:rPr>
          <w:b/>
          <w:bCs/>
        </w:rPr>
      </w:pPr>
      <w:r w:rsidRPr="00062BFA">
        <w:rPr>
          <w:b/>
          <w:bCs/>
        </w:rPr>
        <w:t xml:space="preserve">Contact person: </w:t>
      </w:r>
      <w:r w:rsidRPr="00062BFA">
        <w:rPr>
          <w:b/>
          <w:bCs/>
          <w:u w:val="single"/>
        </w:rPr>
        <w:tab/>
      </w:r>
    </w:p>
    <w:p w14:paraId="6C4AA766" w14:textId="77777777" w:rsidR="004A25B5" w:rsidRDefault="004A25B5">
      <w:pPr>
        <w:pStyle w:val="BodyText"/>
        <w:rPr>
          <w:sz w:val="21"/>
        </w:rPr>
      </w:pPr>
    </w:p>
    <w:p w14:paraId="0704D265" w14:textId="77777777" w:rsidR="004A25B5" w:rsidRDefault="00000000" w:rsidP="006066F3">
      <w:pPr>
        <w:pStyle w:val="ListParagraph"/>
        <w:numPr>
          <w:ilvl w:val="0"/>
          <w:numId w:val="11"/>
        </w:numPr>
        <w:tabs>
          <w:tab w:val="left" w:pos="837"/>
          <w:tab w:val="left" w:pos="8552"/>
        </w:tabs>
        <w:spacing w:line="256" w:lineRule="auto"/>
        <w:ind w:right="116"/>
      </w:pPr>
      <w:r w:rsidRPr="00062BFA">
        <w:rPr>
          <w:b/>
          <w:bCs/>
        </w:rPr>
        <w:t>Name</w:t>
      </w:r>
      <w:r w:rsidRPr="00062BFA">
        <w:rPr>
          <w:b/>
          <w:bCs/>
          <w:spacing w:val="-3"/>
        </w:rPr>
        <w:t xml:space="preserve"> </w:t>
      </w:r>
      <w:r w:rsidRPr="00062BFA">
        <w:rPr>
          <w:b/>
          <w:bCs/>
        </w:rPr>
        <w:t>of</w:t>
      </w:r>
      <w:r w:rsidRPr="00062BFA">
        <w:rPr>
          <w:b/>
          <w:bCs/>
          <w:spacing w:val="-1"/>
        </w:rPr>
        <w:t xml:space="preserve"> </w:t>
      </w:r>
      <w:r w:rsidRPr="00062BFA">
        <w:rPr>
          <w:b/>
          <w:bCs/>
        </w:rPr>
        <w:t>person</w:t>
      </w:r>
      <w:r w:rsidRPr="00062BFA">
        <w:rPr>
          <w:b/>
          <w:bCs/>
          <w:spacing w:val="-4"/>
        </w:rPr>
        <w:t xml:space="preserve"> </w:t>
      </w:r>
      <w:r w:rsidRPr="00062BFA">
        <w:rPr>
          <w:b/>
          <w:bCs/>
        </w:rPr>
        <w:t>who</w:t>
      </w:r>
      <w:r w:rsidRPr="00062BFA">
        <w:rPr>
          <w:b/>
          <w:bCs/>
          <w:spacing w:val="-2"/>
        </w:rPr>
        <w:t xml:space="preserve"> </w:t>
      </w:r>
      <w:r w:rsidRPr="00062BFA">
        <w:rPr>
          <w:b/>
          <w:bCs/>
        </w:rPr>
        <w:t>will</w:t>
      </w:r>
      <w:r w:rsidRPr="00062BFA">
        <w:rPr>
          <w:b/>
          <w:bCs/>
          <w:spacing w:val="-1"/>
        </w:rPr>
        <w:t xml:space="preserve"> </w:t>
      </w:r>
      <w:r w:rsidRPr="00062BFA">
        <w:rPr>
          <w:b/>
          <w:bCs/>
        </w:rPr>
        <w:t>be leading</w:t>
      </w:r>
      <w:r w:rsidRPr="00062BFA">
        <w:rPr>
          <w:b/>
          <w:bCs/>
          <w:spacing w:val="-2"/>
        </w:rPr>
        <w:t xml:space="preserve"> </w:t>
      </w:r>
      <w:r w:rsidRPr="00062BFA">
        <w:rPr>
          <w:b/>
          <w:bCs/>
        </w:rPr>
        <w:t>the</w:t>
      </w:r>
      <w:r w:rsidRPr="00062BFA">
        <w:rPr>
          <w:b/>
          <w:bCs/>
          <w:spacing w:val="-3"/>
        </w:rPr>
        <w:t xml:space="preserve"> </w:t>
      </w:r>
      <w:r w:rsidRPr="00062BFA">
        <w:rPr>
          <w:b/>
          <w:bCs/>
        </w:rPr>
        <w:t>focus</w:t>
      </w:r>
      <w:r w:rsidRPr="00062BFA">
        <w:rPr>
          <w:b/>
          <w:bCs/>
          <w:spacing w:val="-1"/>
        </w:rPr>
        <w:t xml:space="preserve"> </w:t>
      </w:r>
      <w:r w:rsidRPr="00062BFA">
        <w:rPr>
          <w:b/>
          <w:bCs/>
        </w:rPr>
        <w:t>group</w:t>
      </w:r>
      <w:r w:rsidRPr="00062BFA">
        <w:rPr>
          <w:b/>
          <w:bCs/>
          <w:spacing w:val="-3"/>
        </w:rPr>
        <w:t xml:space="preserve"> </w:t>
      </w:r>
      <w:r w:rsidRPr="00062BFA">
        <w:rPr>
          <w:b/>
          <w:bCs/>
        </w:rPr>
        <w:t>effort if</w:t>
      </w:r>
      <w:r w:rsidRPr="00062BFA">
        <w:rPr>
          <w:b/>
          <w:bCs/>
          <w:spacing w:val="-4"/>
        </w:rPr>
        <w:t xml:space="preserve"> </w:t>
      </w:r>
      <w:r w:rsidRPr="00062BFA">
        <w:rPr>
          <w:b/>
          <w:bCs/>
        </w:rPr>
        <w:t>your</w:t>
      </w:r>
      <w:r w:rsidRPr="00062BFA">
        <w:rPr>
          <w:b/>
          <w:bCs/>
          <w:spacing w:val="-3"/>
        </w:rPr>
        <w:t xml:space="preserve"> </w:t>
      </w:r>
      <w:r w:rsidRPr="00062BFA">
        <w:rPr>
          <w:b/>
          <w:bCs/>
        </w:rPr>
        <w:t>organization</w:t>
      </w:r>
      <w:r w:rsidRPr="00062BFA">
        <w:rPr>
          <w:b/>
          <w:bCs/>
          <w:spacing w:val="-2"/>
        </w:rPr>
        <w:t xml:space="preserve"> </w:t>
      </w:r>
      <w:r w:rsidRPr="00062BFA">
        <w:rPr>
          <w:b/>
          <w:bCs/>
        </w:rPr>
        <w:t>is</w:t>
      </w:r>
      <w:r w:rsidRPr="00062BFA">
        <w:rPr>
          <w:b/>
          <w:bCs/>
          <w:spacing w:val="-6"/>
        </w:rPr>
        <w:t xml:space="preserve"> </w:t>
      </w:r>
      <w:r w:rsidRPr="00062BFA">
        <w:rPr>
          <w:b/>
          <w:bCs/>
        </w:rPr>
        <w:t>chosen</w:t>
      </w:r>
      <w:r w:rsidRPr="00062BFA">
        <w:rPr>
          <w:b/>
          <w:bCs/>
          <w:spacing w:val="-4"/>
        </w:rPr>
        <w:t xml:space="preserve"> </w:t>
      </w:r>
      <w:r w:rsidRPr="00062BFA">
        <w:rPr>
          <w:b/>
          <w:bCs/>
        </w:rPr>
        <w:t>to</w:t>
      </w:r>
      <w:r w:rsidRPr="00062BFA">
        <w:rPr>
          <w:b/>
          <w:bCs/>
          <w:spacing w:val="-2"/>
        </w:rPr>
        <w:t xml:space="preserve"> </w:t>
      </w:r>
      <w:r w:rsidRPr="00062BFA">
        <w:rPr>
          <w:b/>
          <w:bCs/>
        </w:rPr>
        <w:t>be given a subaward</w:t>
      </w:r>
      <w:r>
        <w:t xml:space="preserve">: </w:t>
      </w:r>
      <w:r>
        <w:rPr>
          <w:u w:val="single"/>
        </w:rPr>
        <w:tab/>
      </w:r>
    </w:p>
    <w:p w14:paraId="5F08142D" w14:textId="77777777" w:rsidR="004A25B5" w:rsidRDefault="004A25B5">
      <w:pPr>
        <w:pStyle w:val="BodyText"/>
        <w:spacing w:before="6"/>
        <w:rPr>
          <w:sz w:val="19"/>
        </w:rPr>
      </w:pPr>
    </w:p>
    <w:p w14:paraId="53FAF7FC" w14:textId="73FBE838" w:rsidR="004A25B5" w:rsidRPr="00062BFA" w:rsidRDefault="00000000" w:rsidP="006066F3">
      <w:pPr>
        <w:pStyle w:val="ListParagraph"/>
        <w:numPr>
          <w:ilvl w:val="0"/>
          <w:numId w:val="11"/>
        </w:numPr>
        <w:tabs>
          <w:tab w:val="left" w:pos="837"/>
          <w:tab w:val="left" w:pos="9185"/>
        </w:tabs>
        <w:rPr>
          <w:b/>
          <w:bCs/>
        </w:rPr>
      </w:pPr>
      <w:r w:rsidRPr="00062BFA">
        <w:rPr>
          <w:b/>
          <w:bCs/>
        </w:rPr>
        <w:t>Organizational address,</w:t>
      </w:r>
      <w:r w:rsidR="0068569D" w:rsidRPr="00062BFA">
        <w:rPr>
          <w:b/>
          <w:bCs/>
        </w:rPr>
        <w:t xml:space="preserve"> website,</w:t>
      </w:r>
      <w:r w:rsidRPr="00062BFA">
        <w:rPr>
          <w:b/>
          <w:bCs/>
        </w:rPr>
        <w:t xml:space="preserve"> </w:t>
      </w:r>
      <w:proofErr w:type="gramStart"/>
      <w:r w:rsidRPr="00062BFA">
        <w:rPr>
          <w:b/>
          <w:bCs/>
        </w:rPr>
        <w:t>telephone</w:t>
      </w:r>
      <w:proofErr w:type="gramEnd"/>
      <w:r w:rsidRPr="00062BFA">
        <w:rPr>
          <w:b/>
          <w:bCs/>
        </w:rPr>
        <w:t xml:space="preserve"> and</w:t>
      </w:r>
      <w:r w:rsidRPr="00062BFA">
        <w:rPr>
          <w:b/>
          <w:bCs/>
          <w:spacing w:val="-2"/>
        </w:rPr>
        <w:t xml:space="preserve"> </w:t>
      </w:r>
      <w:r w:rsidRPr="00062BFA">
        <w:rPr>
          <w:b/>
          <w:bCs/>
        </w:rPr>
        <w:t>email address for contact person:</w:t>
      </w:r>
      <w:r w:rsidRPr="00062BFA">
        <w:rPr>
          <w:b/>
          <w:bCs/>
          <w:spacing w:val="48"/>
        </w:rPr>
        <w:t xml:space="preserve"> </w:t>
      </w:r>
      <w:r w:rsidRPr="00062BFA">
        <w:rPr>
          <w:b/>
          <w:bCs/>
          <w:u w:val="single"/>
        </w:rPr>
        <w:tab/>
      </w:r>
    </w:p>
    <w:p w14:paraId="5E085F21" w14:textId="77777777" w:rsidR="004A25B5" w:rsidRDefault="004A25B5">
      <w:pPr>
        <w:pStyle w:val="BodyText"/>
        <w:rPr>
          <w:sz w:val="20"/>
        </w:rPr>
      </w:pPr>
    </w:p>
    <w:p w14:paraId="02365400" w14:textId="662ED77A" w:rsidR="004A25B5" w:rsidRDefault="008D31F0" w:rsidP="0068569D">
      <w:pPr>
        <w:pStyle w:val="BodyText"/>
        <w:spacing w:before="2"/>
        <w:ind w:left="720"/>
        <w:rPr>
          <w:sz w:val="23"/>
        </w:rPr>
      </w:pPr>
      <w:r>
        <w:rPr>
          <w:noProof/>
        </w:rPr>
        <mc:AlternateContent>
          <mc:Choice Requires="wps">
            <w:drawing>
              <wp:anchor distT="0" distB="0" distL="0" distR="0" simplePos="0" relativeHeight="487587840" behindDoc="1" locked="0" layoutInCell="1" allowOverlap="1" wp14:anchorId="57DA52AF" wp14:editId="615071E9">
                <wp:simplePos x="0" y="0"/>
                <wp:positionH relativeFrom="page">
                  <wp:posOffset>823595</wp:posOffset>
                </wp:positionH>
                <wp:positionV relativeFrom="paragraph">
                  <wp:posOffset>195580</wp:posOffset>
                </wp:positionV>
                <wp:extent cx="5288280" cy="127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1270"/>
                        </a:xfrm>
                        <a:custGeom>
                          <a:avLst/>
                          <a:gdLst>
                            <a:gd name="T0" fmla="+- 0 1297 1297"/>
                            <a:gd name="T1" fmla="*/ T0 w 8328"/>
                            <a:gd name="T2" fmla="+- 0 9625 1297"/>
                            <a:gd name="T3" fmla="*/ T2 w 8328"/>
                          </a:gdLst>
                          <a:ahLst/>
                          <a:cxnLst>
                            <a:cxn ang="0">
                              <a:pos x="T1" y="0"/>
                            </a:cxn>
                            <a:cxn ang="0">
                              <a:pos x="T3" y="0"/>
                            </a:cxn>
                          </a:cxnLst>
                          <a:rect l="0" t="0" r="r" b="b"/>
                          <a:pathLst>
                            <a:path w="8328">
                              <a:moveTo>
                                <a:pt x="0" y="0"/>
                              </a:moveTo>
                              <a:lnTo>
                                <a:pt x="83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3823" id="docshape2" o:spid="_x0000_s1026" style="position:absolute;margin-left:64.85pt;margin-top:15.4pt;width:416.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" path="m,l8328,e" filled="f" strokeweight=".25292mm">
                <v:path arrowok="t" o:connecttype="custom" o:connectlocs="0,0;5288280,0" o:connectangles="0,0"/>
                <w10:wrap type="topAndBottom" anchorx="page"/>
              </v:shape>
            </w:pict>
          </mc:Fallback>
        </mc:AlternateContent>
      </w:r>
    </w:p>
    <w:p w14:paraId="794143C3" w14:textId="77777777" w:rsidR="004A25B5" w:rsidRDefault="004A25B5">
      <w:pPr>
        <w:pStyle w:val="BodyText"/>
        <w:spacing w:before="7"/>
      </w:pPr>
    </w:p>
    <w:p w14:paraId="39B15A68" w14:textId="77777777" w:rsidR="004A25B5" w:rsidRPr="00062BFA" w:rsidRDefault="00000000" w:rsidP="006066F3">
      <w:pPr>
        <w:pStyle w:val="ListParagraph"/>
        <w:numPr>
          <w:ilvl w:val="0"/>
          <w:numId w:val="11"/>
        </w:numPr>
        <w:tabs>
          <w:tab w:val="left" w:pos="837"/>
          <w:tab w:val="left" w:pos="9157"/>
        </w:tabs>
        <w:spacing w:before="57"/>
        <w:rPr>
          <w:b/>
          <w:bCs/>
        </w:rPr>
      </w:pPr>
      <w:r w:rsidRPr="00062BFA">
        <w:rPr>
          <w:b/>
          <w:bCs/>
        </w:rPr>
        <w:t>Number</w:t>
      </w:r>
      <w:r w:rsidRPr="00062BFA">
        <w:rPr>
          <w:b/>
          <w:bCs/>
          <w:spacing w:val="-4"/>
        </w:rPr>
        <w:t xml:space="preserve"> </w:t>
      </w:r>
      <w:r w:rsidRPr="00062BFA">
        <w:rPr>
          <w:b/>
          <w:bCs/>
        </w:rPr>
        <w:t>of</w:t>
      </w:r>
      <w:r w:rsidRPr="00062BFA">
        <w:rPr>
          <w:b/>
          <w:bCs/>
          <w:spacing w:val="-2"/>
        </w:rPr>
        <w:t xml:space="preserve"> </w:t>
      </w:r>
      <w:r w:rsidRPr="00062BFA">
        <w:rPr>
          <w:b/>
          <w:bCs/>
        </w:rPr>
        <w:t>paid</w:t>
      </w:r>
      <w:r w:rsidRPr="00062BFA">
        <w:rPr>
          <w:b/>
          <w:bCs/>
          <w:spacing w:val="-3"/>
        </w:rPr>
        <w:t xml:space="preserve"> </w:t>
      </w:r>
      <w:r w:rsidRPr="00062BFA">
        <w:rPr>
          <w:b/>
          <w:bCs/>
        </w:rPr>
        <w:t>full-time</w:t>
      </w:r>
      <w:r w:rsidRPr="00062BFA">
        <w:rPr>
          <w:b/>
          <w:bCs/>
          <w:spacing w:val="-1"/>
        </w:rPr>
        <w:t xml:space="preserve"> </w:t>
      </w:r>
      <w:r w:rsidRPr="00062BFA">
        <w:rPr>
          <w:b/>
          <w:bCs/>
        </w:rPr>
        <w:t>staff</w:t>
      </w:r>
      <w:r w:rsidRPr="00062BFA">
        <w:rPr>
          <w:b/>
          <w:bCs/>
          <w:spacing w:val="-2"/>
        </w:rPr>
        <w:t xml:space="preserve"> </w:t>
      </w:r>
      <w:r w:rsidRPr="00062BFA">
        <w:rPr>
          <w:b/>
          <w:bCs/>
        </w:rPr>
        <w:t>in</w:t>
      </w:r>
      <w:r w:rsidRPr="00062BFA">
        <w:rPr>
          <w:b/>
          <w:bCs/>
          <w:spacing w:val="-3"/>
        </w:rPr>
        <w:t xml:space="preserve"> </w:t>
      </w:r>
      <w:r w:rsidRPr="00062BFA">
        <w:rPr>
          <w:b/>
          <w:bCs/>
        </w:rPr>
        <w:t>organization:</w:t>
      </w:r>
      <w:r w:rsidRPr="00062BFA">
        <w:rPr>
          <w:b/>
          <w:bCs/>
          <w:spacing w:val="-3"/>
        </w:rPr>
        <w:t xml:space="preserve"> </w:t>
      </w:r>
      <w:r w:rsidRPr="00062BFA">
        <w:rPr>
          <w:b/>
          <w:bCs/>
          <w:u w:val="single"/>
        </w:rPr>
        <w:tab/>
      </w:r>
    </w:p>
    <w:p w14:paraId="63E60E23" w14:textId="77777777" w:rsidR="004A25B5" w:rsidRDefault="004A25B5">
      <w:pPr>
        <w:pStyle w:val="BodyText"/>
        <w:spacing w:before="11"/>
        <w:rPr>
          <w:sz w:val="20"/>
        </w:rPr>
      </w:pPr>
    </w:p>
    <w:p w14:paraId="0BB94410" w14:textId="0BCF347C" w:rsidR="004A25B5" w:rsidRPr="00062BFA" w:rsidRDefault="00000000" w:rsidP="006066F3">
      <w:pPr>
        <w:pStyle w:val="ListParagraph"/>
        <w:numPr>
          <w:ilvl w:val="0"/>
          <w:numId w:val="11"/>
        </w:numPr>
        <w:tabs>
          <w:tab w:val="left" w:pos="837"/>
          <w:tab w:val="left" w:pos="9152"/>
        </w:tabs>
        <w:spacing w:before="57"/>
        <w:rPr>
          <w:b/>
          <w:bCs/>
        </w:rPr>
      </w:pPr>
      <w:r w:rsidRPr="00062BFA">
        <w:rPr>
          <w:b/>
          <w:bCs/>
        </w:rPr>
        <w:t>Location</w:t>
      </w:r>
      <w:r w:rsidRPr="00062BFA">
        <w:rPr>
          <w:b/>
          <w:bCs/>
          <w:spacing w:val="-6"/>
        </w:rPr>
        <w:t xml:space="preserve"> </w:t>
      </w:r>
      <w:r w:rsidRPr="00062BFA">
        <w:rPr>
          <w:b/>
          <w:bCs/>
        </w:rPr>
        <w:t>of</w:t>
      </w:r>
      <w:r w:rsidRPr="00062BFA">
        <w:rPr>
          <w:b/>
          <w:bCs/>
          <w:spacing w:val="-3"/>
        </w:rPr>
        <w:t xml:space="preserve"> </w:t>
      </w:r>
      <w:r w:rsidRPr="00062BFA">
        <w:rPr>
          <w:b/>
          <w:bCs/>
        </w:rPr>
        <w:t>physical</w:t>
      </w:r>
      <w:r w:rsidRPr="00062BFA">
        <w:rPr>
          <w:b/>
          <w:bCs/>
          <w:spacing w:val="-5"/>
        </w:rPr>
        <w:t xml:space="preserve"> </w:t>
      </w:r>
      <w:r w:rsidRPr="00062BFA">
        <w:rPr>
          <w:b/>
          <w:bCs/>
        </w:rPr>
        <w:t>office</w:t>
      </w:r>
      <w:r w:rsidRPr="00062BFA">
        <w:rPr>
          <w:b/>
          <w:bCs/>
          <w:spacing w:val="-2"/>
        </w:rPr>
        <w:t xml:space="preserve"> </w:t>
      </w:r>
      <w:r w:rsidR="0068569D" w:rsidRPr="00062BFA">
        <w:rPr>
          <w:b/>
          <w:bCs/>
          <w:spacing w:val="-2"/>
        </w:rPr>
        <w:t>or headquarters</w:t>
      </w:r>
      <w:r w:rsidRPr="00062BFA">
        <w:rPr>
          <w:b/>
          <w:bCs/>
        </w:rPr>
        <w:t>:</w:t>
      </w:r>
      <w:r w:rsidRPr="00062BFA">
        <w:rPr>
          <w:b/>
          <w:bCs/>
          <w:spacing w:val="-4"/>
        </w:rPr>
        <w:t xml:space="preserve"> </w:t>
      </w:r>
      <w:r w:rsidRPr="00062BFA">
        <w:rPr>
          <w:b/>
          <w:bCs/>
          <w:u w:val="single"/>
        </w:rPr>
        <w:tab/>
      </w:r>
    </w:p>
    <w:p w14:paraId="5D74CA24" w14:textId="77777777" w:rsidR="004A25B5" w:rsidRDefault="004A25B5">
      <w:pPr>
        <w:pStyle w:val="BodyText"/>
        <w:rPr>
          <w:sz w:val="20"/>
        </w:rPr>
      </w:pPr>
    </w:p>
    <w:p w14:paraId="647BA6FC" w14:textId="280F0ADC" w:rsidR="004A25B5" w:rsidRDefault="008D31F0">
      <w:pPr>
        <w:pStyle w:val="BodyText"/>
        <w:spacing w:before="2"/>
        <w:rPr>
          <w:sz w:val="23"/>
        </w:rPr>
      </w:pPr>
      <w:r>
        <w:rPr>
          <w:noProof/>
        </w:rPr>
        <mc:AlternateContent>
          <mc:Choice Requires="wps">
            <w:drawing>
              <wp:anchor distT="0" distB="0" distL="0" distR="0" simplePos="0" relativeHeight="487588352" behindDoc="1" locked="0" layoutInCell="1" allowOverlap="1" wp14:anchorId="6DA2D59E" wp14:editId="4B2D6881">
                <wp:simplePos x="0" y="0"/>
                <wp:positionH relativeFrom="page">
                  <wp:posOffset>822960</wp:posOffset>
                </wp:positionH>
                <wp:positionV relativeFrom="paragraph">
                  <wp:posOffset>194945</wp:posOffset>
                </wp:positionV>
                <wp:extent cx="528828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280" cy="1270"/>
                        </a:xfrm>
                        <a:custGeom>
                          <a:avLst/>
                          <a:gdLst>
                            <a:gd name="T0" fmla="+- 0 1296 1296"/>
                            <a:gd name="T1" fmla="*/ T0 w 8328"/>
                            <a:gd name="T2" fmla="+- 0 9624 1296"/>
                            <a:gd name="T3" fmla="*/ T2 w 8328"/>
                          </a:gdLst>
                          <a:ahLst/>
                          <a:cxnLst>
                            <a:cxn ang="0">
                              <a:pos x="T1" y="0"/>
                            </a:cxn>
                            <a:cxn ang="0">
                              <a:pos x="T3" y="0"/>
                            </a:cxn>
                          </a:cxnLst>
                          <a:rect l="0" t="0" r="r" b="b"/>
                          <a:pathLst>
                            <a:path w="8328">
                              <a:moveTo>
                                <a:pt x="0" y="0"/>
                              </a:moveTo>
                              <a:lnTo>
                                <a:pt x="83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8748" id="docshape3" o:spid="_x0000_s1026" style="position:absolute;margin-left:64.8pt;margin-top:15.35pt;width:416.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" path="m,l8328,e" filled="f" strokeweight=".25292mm">
                <v:path arrowok="t" o:connecttype="custom" o:connectlocs="0,0;5288280,0" o:connectangles="0,0"/>
                <w10:wrap type="topAndBottom" anchorx="page"/>
              </v:shape>
            </w:pict>
          </mc:Fallback>
        </mc:AlternateContent>
      </w:r>
    </w:p>
    <w:p w14:paraId="76C1FE91" w14:textId="77777777" w:rsidR="004A25B5" w:rsidRDefault="004A25B5">
      <w:pPr>
        <w:pStyle w:val="BodyText"/>
        <w:spacing w:before="7"/>
      </w:pPr>
    </w:p>
    <w:p w14:paraId="0B4FE588" w14:textId="77777777" w:rsidR="004A25B5" w:rsidRDefault="00000000" w:rsidP="006066F3">
      <w:pPr>
        <w:pStyle w:val="ListParagraph"/>
        <w:numPr>
          <w:ilvl w:val="0"/>
          <w:numId w:val="11"/>
        </w:numPr>
        <w:tabs>
          <w:tab w:val="left" w:pos="837"/>
          <w:tab w:val="left" w:pos="9228"/>
        </w:tabs>
      </w:pPr>
      <w:r w:rsidRPr="00062BFA">
        <w:rPr>
          <w:b/>
          <w:bCs/>
        </w:rPr>
        <w:t>List</w:t>
      </w:r>
      <w:r w:rsidRPr="00062BFA">
        <w:rPr>
          <w:b/>
          <w:bCs/>
          <w:spacing w:val="-4"/>
        </w:rPr>
        <w:t xml:space="preserve"> </w:t>
      </w:r>
      <w:r w:rsidRPr="00062BFA">
        <w:rPr>
          <w:b/>
          <w:bCs/>
        </w:rPr>
        <w:t>of</w:t>
      </w:r>
      <w:r w:rsidRPr="00062BFA">
        <w:rPr>
          <w:b/>
          <w:bCs/>
          <w:spacing w:val="-2"/>
        </w:rPr>
        <w:t xml:space="preserve"> </w:t>
      </w:r>
      <w:r w:rsidRPr="00062BFA">
        <w:rPr>
          <w:b/>
          <w:bCs/>
        </w:rPr>
        <w:t>Board</w:t>
      </w:r>
      <w:r w:rsidRPr="00062BFA">
        <w:rPr>
          <w:b/>
          <w:bCs/>
          <w:spacing w:val="-5"/>
        </w:rPr>
        <w:t xml:space="preserve"> </w:t>
      </w:r>
      <w:r w:rsidRPr="00062BFA">
        <w:rPr>
          <w:b/>
          <w:bCs/>
        </w:rPr>
        <w:t>of</w:t>
      </w:r>
      <w:r w:rsidRPr="00062BFA">
        <w:rPr>
          <w:b/>
          <w:bCs/>
          <w:spacing w:val="-2"/>
        </w:rPr>
        <w:t xml:space="preserve"> </w:t>
      </w:r>
      <w:r w:rsidRPr="00062BFA">
        <w:rPr>
          <w:b/>
          <w:bCs/>
        </w:rPr>
        <w:t>Trustees/Directors</w:t>
      </w:r>
      <w:r w:rsidRPr="00062BFA">
        <w:rPr>
          <w:b/>
          <w:bCs/>
          <w:spacing w:val="-4"/>
        </w:rPr>
        <w:t xml:space="preserve"> </w:t>
      </w:r>
      <w:r w:rsidRPr="00062BFA">
        <w:rPr>
          <w:b/>
          <w:bCs/>
        </w:rPr>
        <w:t>or</w:t>
      </w:r>
      <w:r w:rsidRPr="00062BFA">
        <w:rPr>
          <w:b/>
          <w:bCs/>
          <w:spacing w:val="-2"/>
        </w:rPr>
        <w:t xml:space="preserve"> </w:t>
      </w:r>
      <w:r w:rsidRPr="00062BFA">
        <w:rPr>
          <w:b/>
          <w:bCs/>
        </w:rPr>
        <w:t>link</w:t>
      </w:r>
      <w:r w:rsidRPr="00062BFA">
        <w:rPr>
          <w:b/>
          <w:bCs/>
          <w:spacing w:val="-4"/>
        </w:rPr>
        <w:t xml:space="preserve"> </w:t>
      </w:r>
      <w:r w:rsidRPr="00062BFA">
        <w:rPr>
          <w:b/>
          <w:bCs/>
        </w:rPr>
        <w:t>to</w:t>
      </w:r>
      <w:r w:rsidRPr="00062BFA">
        <w:rPr>
          <w:b/>
          <w:bCs/>
          <w:spacing w:val="-3"/>
        </w:rPr>
        <w:t xml:space="preserve"> </w:t>
      </w:r>
      <w:r w:rsidRPr="00062BFA">
        <w:rPr>
          <w:b/>
          <w:bCs/>
        </w:rPr>
        <w:t>list</w:t>
      </w:r>
      <w:r>
        <w:t>:</w:t>
      </w:r>
      <w:r>
        <w:rPr>
          <w:spacing w:val="-3"/>
        </w:rPr>
        <w:t xml:space="preserve"> </w:t>
      </w:r>
      <w:r>
        <w:rPr>
          <w:u w:val="single"/>
        </w:rPr>
        <w:tab/>
      </w:r>
    </w:p>
    <w:p w14:paraId="132558C4" w14:textId="77777777" w:rsidR="004A25B5" w:rsidRDefault="004A25B5">
      <w:pPr>
        <w:pStyle w:val="BodyText"/>
        <w:rPr>
          <w:sz w:val="20"/>
        </w:rPr>
      </w:pPr>
    </w:p>
    <w:p w14:paraId="1ACB2030" w14:textId="6C080F6C" w:rsidR="004A25B5" w:rsidRDefault="008D31F0">
      <w:pPr>
        <w:pStyle w:val="BodyText"/>
        <w:spacing w:before="2"/>
        <w:rPr>
          <w:sz w:val="23"/>
        </w:rPr>
      </w:pPr>
      <w:r>
        <w:rPr>
          <w:noProof/>
        </w:rPr>
        <mc:AlternateContent>
          <mc:Choice Requires="wps">
            <w:drawing>
              <wp:anchor distT="0" distB="0" distL="0" distR="0" simplePos="0" relativeHeight="487588864" behindDoc="1" locked="0" layoutInCell="1" allowOverlap="1" wp14:anchorId="1AEA0AA2" wp14:editId="5C4F5F4E">
                <wp:simplePos x="0" y="0"/>
                <wp:positionH relativeFrom="page">
                  <wp:posOffset>822960</wp:posOffset>
                </wp:positionH>
                <wp:positionV relativeFrom="paragraph">
                  <wp:posOffset>195580</wp:posOffset>
                </wp:positionV>
                <wp:extent cx="5356860"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6860" cy="1270"/>
                        </a:xfrm>
                        <a:custGeom>
                          <a:avLst/>
                          <a:gdLst>
                            <a:gd name="T0" fmla="+- 0 1296 1296"/>
                            <a:gd name="T1" fmla="*/ T0 w 8436"/>
                            <a:gd name="T2" fmla="+- 0 9732 1296"/>
                            <a:gd name="T3" fmla="*/ T2 w 8436"/>
                          </a:gdLst>
                          <a:ahLst/>
                          <a:cxnLst>
                            <a:cxn ang="0">
                              <a:pos x="T1" y="0"/>
                            </a:cxn>
                            <a:cxn ang="0">
                              <a:pos x="T3" y="0"/>
                            </a:cxn>
                          </a:cxnLst>
                          <a:rect l="0" t="0" r="r" b="b"/>
                          <a:pathLst>
                            <a:path w="8436">
                              <a:moveTo>
                                <a:pt x="0" y="0"/>
                              </a:moveTo>
                              <a:lnTo>
                                <a:pt x="843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D13A8" id="docshape4" o:spid="_x0000_s1026" style="position:absolute;margin-left:64.8pt;margin-top:15.4pt;width:421.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" path="m,l8436,e" filled="f" strokeweight=".25292mm">
                <v:path arrowok="t" o:connecttype="custom" o:connectlocs="0,0;5356860,0" o:connectangles="0,0"/>
                <w10:wrap type="topAndBottom" anchorx="page"/>
              </v:shape>
            </w:pict>
          </mc:Fallback>
        </mc:AlternateContent>
      </w:r>
    </w:p>
    <w:p w14:paraId="7D9E81C3" w14:textId="77777777" w:rsidR="004A25B5" w:rsidRDefault="004A25B5">
      <w:pPr>
        <w:pStyle w:val="BodyText"/>
        <w:spacing w:before="7"/>
      </w:pPr>
    </w:p>
    <w:p w14:paraId="23CF1309" w14:textId="408C3590" w:rsidR="0068569D" w:rsidRPr="00062BFA" w:rsidRDefault="00000000" w:rsidP="006066F3">
      <w:pPr>
        <w:pStyle w:val="ListParagraph"/>
        <w:numPr>
          <w:ilvl w:val="0"/>
          <w:numId w:val="11"/>
        </w:numPr>
        <w:tabs>
          <w:tab w:val="left" w:pos="837"/>
          <w:tab w:val="left" w:pos="9291"/>
        </w:tabs>
        <w:rPr>
          <w:b/>
          <w:bCs/>
        </w:rPr>
      </w:pPr>
      <w:r w:rsidRPr="00062BFA">
        <w:rPr>
          <w:b/>
          <w:bCs/>
        </w:rPr>
        <w:t>Does</w:t>
      </w:r>
      <w:r w:rsidRPr="00062BFA">
        <w:rPr>
          <w:b/>
          <w:bCs/>
          <w:spacing w:val="-5"/>
        </w:rPr>
        <w:t xml:space="preserve"> </w:t>
      </w:r>
      <w:r w:rsidRPr="00062BFA">
        <w:rPr>
          <w:b/>
          <w:bCs/>
        </w:rPr>
        <w:t>your</w:t>
      </w:r>
      <w:r w:rsidRPr="00062BFA">
        <w:rPr>
          <w:b/>
          <w:bCs/>
          <w:spacing w:val="-5"/>
        </w:rPr>
        <w:t xml:space="preserve"> </w:t>
      </w:r>
      <w:r w:rsidRPr="00062BFA">
        <w:rPr>
          <w:b/>
          <w:bCs/>
        </w:rPr>
        <w:t>organization</w:t>
      </w:r>
      <w:r w:rsidRPr="00062BFA">
        <w:rPr>
          <w:b/>
          <w:bCs/>
          <w:spacing w:val="-4"/>
        </w:rPr>
        <w:t xml:space="preserve"> </w:t>
      </w:r>
      <w:r w:rsidRPr="00062BFA">
        <w:rPr>
          <w:b/>
          <w:bCs/>
        </w:rPr>
        <w:t>have</w:t>
      </w:r>
      <w:r w:rsidRPr="00062BFA">
        <w:rPr>
          <w:b/>
          <w:bCs/>
          <w:spacing w:val="-2"/>
        </w:rPr>
        <w:t xml:space="preserve"> </w:t>
      </w:r>
      <w:r w:rsidRPr="00062BFA">
        <w:rPr>
          <w:b/>
          <w:bCs/>
        </w:rPr>
        <w:t>501(c)3</w:t>
      </w:r>
      <w:r w:rsidRPr="00062BFA">
        <w:rPr>
          <w:b/>
          <w:bCs/>
          <w:spacing w:val="-4"/>
        </w:rPr>
        <w:t xml:space="preserve"> </w:t>
      </w:r>
      <w:r w:rsidRPr="00062BFA">
        <w:rPr>
          <w:b/>
          <w:bCs/>
        </w:rPr>
        <w:t>status?</w:t>
      </w:r>
      <w:r w:rsidRPr="00062BFA">
        <w:rPr>
          <w:b/>
          <w:bCs/>
          <w:spacing w:val="-4"/>
        </w:rPr>
        <w:t xml:space="preserve"> </w:t>
      </w:r>
      <w:r w:rsidR="0068569D" w:rsidRPr="00062BFA">
        <w:rPr>
          <w:b/>
          <w:bCs/>
          <w:spacing w:val="-4"/>
        </w:rPr>
        <w:t>Check one:</w:t>
      </w:r>
    </w:p>
    <w:p w14:paraId="39CEA603" w14:textId="77777777" w:rsidR="0068569D" w:rsidRDefault="0068569D" w:rsidP="0068569D">
      <w:pPr>
        <w:tabs>
          <w:tab w:val="left" w:pos="837"/>
          <w:tab w:val="left" w:pos="9291"/>
        </w:tabs>
        <w:ind w:left="836"/>
      </w:pPr>
      <w:r>
        <w:t>Yes  __________</w:t>
      </w:r>
    </w:p>
    <w:p w14:paraId="44E51C1D" w14:textId="64357D37" w:rsidR="004A25B5" w:rsidRDefault="0068569D" w:rsidP="0068569D">
      <w:pPr>
        <w:tabs>
          <w:tab w:val="left" w:pos="837"/>
          <w:tab w:val="left" w:pos="9291"/>
        </w:tabs>
        <w:ind w:left="836"/>
      </w:pPr>
      <w:r>
        <w:t>No  __________</w:t>
      </w:r>
    </w:p>
    <w:p w14:paraId="24744B32" w14:textId="77777777" w:rsidR="004A25B5" w:rsidRDefault="004A25B5">
      <w:pPr>
        <w:pStyle w:val="BodyText"/>
        <w:spacing w:before="9"/>
        <w:rPr>
          <w:sz w:val="20"/>
        </w:rPr>
      </w:pPr>
    </w:p>
    <w:p w14:paraId="1C757BA8" w14:textId="485A4D0E" w:rsidR="004A25B5" w:rsidRDefault="00000000" w:rsidP="006066F3">
      <w:pPr>
        <w:pStyle w:val="ListParagraph"/>
        <w:numPr>
          <w:ilvl w:val="0"/>
          <w:numId w:val="11"/>
        </w:numPr>
        <w:tabs>
          <w:tab w:val="left" w:pos="837"/>
          <w:tab w:val="left" w:pos="9164"/>
        </w:tabs>
        <w:spacing w:before="57" w:line="259" w:lineRule="auto"/>
        <w:ind w:right="645"/>
      </w:pPr>
      <w:r w:rsidRPr="00062BFA">
        <w:rPr>
          <w:b/>
          <w:bCs/>
        </w:rPr>
        <w:t>Summarize</w:t>
      </w:r>
      <w:r w:rsidRPr="00062BFA">
        <w:rPr>
          <w:b/>
          <w:bCs/>
          <w:spacing w:val="-1"/>
        </w:rPr>
        <w:t xml:space="preserve"> </w:t>
      </w:r>
      <w:r w:rsidRPr="00062BFA">
        <w:rPr>
          <w:b/>
          <w:bCs/>
        </w:rPr>
        <w:t>the</w:t>
      </w:r>
      <w:r w:rsidRPr="00062BFA">
        <w:rPr>
          <w:b/>
          <w:bCs/>
          <w:spacing w:val="-4"/>
        </w:rPr>
        <w:t xml:space="preserve"> </w:t>
      </w:r>
      <w:r w:rsidRPr="00062BFA">
        <w:rPr>
          <w:b/>
          <w:bCs/>
        </w:rPr>
        <w:t>qualifications</w:t>
      </w:r>
      <w:r w:rsidRPr="00062BFA">
        <w:rPr>
          <w:b/>
          <w:bCs/>
          <w:spacing w:val="-2"/>
        </w:rPr>
        <w:t xml:space="preserve"> </w:t>
      </w:r>
      <w:r w:rsidRPr="00062BFA">
        <w:rPr>
          <w:b/>
          <w:bCs/>
        </w:rPr>
        <w:t>of</w:t>
      </w:r>
      <w:r w:rsidRPr="00062BFA">
        <w:rPr>
          <w:b/>
          <w:bCs/>
          <w:spacing w:val="-5"/>
        </w:rPr>
        <w:t xml:space="preserve"> </w:t>
      </w:r>
      <w:r w:rsidRPr="00062BFA">
        <w:rPr>
          <w:b/>
          <w:bCs/>
        </w:rPr>
        <w:t>the</w:t>
      </w:r>
      <w:r w:rsidRPr="00062BFA">
        <w:rPr>
          <w:b/>
          <w:bCs/>
          <w:spacing w:val="-1"/>
        </w:rPr>
        <w:t xml:space="preserve"> </w:t>
      </w:r>
      <w:r w:rsidRPr="00062BFA">
        <w:rPr>
          <w:b/>
          <w:bCs/>
        </w:rPr>
        <w:t>person</w:t>
      </w:r>
      <w:r w:rsidRPr="00062BFA">
        <w:rPr>
          <w:b/>
          <w:bCs/>
          <w:spacing w:val="-5"/>
        </w:rPr>
        <w:t xml:space="preserve"> </w:t>
      </w:r>
      <w:r w:rsidRPr="00062BFA">
        <w:rPr>
          <w:b/>
          <w:bCs/>
        </w:rPr>
        <w:t>who</w:t>
      </w:r>
      <w:r w:rsidRPr="00062BFA">
        <w:rPr>
          <w:b/>
          <w:bCs/>
          <w:spacing w:val="-3"/>
        </w:rPr>
        <w:t xml:space="preserve"> </w:t>
      </w:r>
      <w:r w:rsidRPr="00062BFA">
        <w:rPr>
          <w:b/>
          <w:bCs/>
        </w:rPr>
        <w:t>will</w:t>
      </w:r>
      <w:r w:rsidRPr="00062BFA">
        <w:rPr>
          <w:b/>
          <w:bCs/>
          <w:spacing w:val="-2"/>
        </w:rPr>
        <w:t xml:space="preserve"> </w:t>
      </w:r>
      <w:r w:rsidRPr="00062BFA">
        <w:rPr>
          <w:b/>
          <w:bCs/>
        </w:rPr>
        <w:t>be</w:t>
      </w:r>
      <w:r w:rsidRPr="00062BFA">
        <w:rPr>
          <w:b/>
          <w:bCs/>
          <w:spacing w:val="-1"/>
        </w:rPr>
        <w:t xml:space="preserve"> </w:t>
      </w:r>
      <w:r w:rsidRPr="00062BFA">
        <w:rPr>
          <w:b/>
          <w:bCs/>
        </w:rPr>
        <w:t>leading</w:t>
      </w:r>
      <w:r w:rsidRPr="00062BFA">
        <w:rPr>
          <w:b/>
          <w:bCs/>
          <w:spacing w:val="-3"/>
        </w:rPr>
        <w:t xml:space="preserve"> </w:t>
      </w:r>
      <w:r w:rsidRPr="00062BFA">
        <w:rPr>
          <w:b/>
          <w:bCs/>
        </w:rPr>
        <w:t>the</w:t>
      </w:r>
      <w:r w:rsidRPr="00062BFA">
        <w:rPr>
          <w:b/>
          <w:bCs/>
          <w:spacing w:val="-4"/>
        </w:rPr>
        <w:t xml:space="preserve"> </w:t>
      </w:r>
      <w:r w:rsidRPr="00062BFA">
        <w:rPr>
          <w:b/>
          <w:bCs/>
        </w:rPr>
        <w:t>effort</w:t>
      </w:r>
      <w:r w:rsidRPr="00062BFA">
        <w:rPr>
          <w:b/>
          <w:bCs/>
          <w:spacing w:val="-1"/>
        </w:rPr>
        <w:t xml:space="preserve"> </w:t>
      </w:r>
      <w:r w:rsidRPr="00062BFA">
        <w:rPr>
          <w:b/>
          <w:bCs/>
        </w:rPr>
        <w:t>for</w:t>
      </w:r>
      <w:r w:rsidRPr="00062BFA">
        <w:rPr>
          <w:b/>
          <w:bCs/>
          <w:spacing w:val="-4"/>
        </w:rPr>
        <w:t xml:space="preserve"> </w:t>
      </w:r>
      <w:r w:rsidRPr="00062BFA">
        <w:rPr>
          <w:b/>
          <w:bCs/>
        </w:rPr>
        <w:t>your organization</w:t>
      </w:r>
      <w:r>
        <w:t xml:space="preserve"> (no more than 300 words): </w:t>
      </w:r>
      <w:r>
        <w:rPr>
          <w:u w:val="single"/>
        </w:rPr>
        <w:tab/>
      </w:r>
    </w:p>
    <w:p w14:paraId="6215A23D" w14:textId="77777777" w:rsidR="004A25B5" w:rsidRDefault="004A25B5">
      <w:pPr>
        <w:pStyle w:val="BodyText"/>
        <w:rPr>
          <w:sz w:val="20"/>
        </w:rPr>
      </w:pPr>
    </w:p>
    <w:p w14:paraId="72FDDF90" w14:textId="580D1D43" w:rsidR="004A25B5" w:rsidRDefault="008D31F0">
      <w:pPr>
        <w:pStyle w:val="BodyText"/>
        <w:spacing w:before="8"/>
        <w:rPr>
          <w:sz w:val="21"/>
        </w:rPr>
      </w:pPr>
      <w:r>
        <w:rPr>
          <w:noProof/>
        </w:rPr>
        <mc:AlternateContent>
          <mc:Choice Requires="wps">
            <w:drawing>
              <wp:anchor distT="0" distB="0" distL="0" distR="0" simplePos="0" relativeHeight="487589376" behindDoc="1" locked="0" layoutInCell="1" allowOverlap="1" wp14:anchorId="1FA6A2A0" wp14:editId="3CC476C4">
                <wp:simplePos x="0" y="0"/>
                <wp:positionH relativeFrom="page">
                  <wp:posOffset>1280160</wp:posOffset>
                </wp:positionH>
                <wp:positionV relativeFrom="paragraph">
                  <wp:posOffset>182880</wp:posOffset>
                </wp:positionV>
                <wp:extent cx="5288915"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1270"/>
                        </a:xfrm>
                        <a:custGeom>
                          <a:avLst/>
                          <a:gdLst>
                            <a:gd name="T0" fmla="+- 0 2016 2016"/>
                            <a:gd name="T1" fmla="*/ T0 w 8329"/>
                            <a:gd name="T2" fmla="+- 0 10344 2016"/>
                            <a:gd name="T3" fmla="*/ T2 w 8329"/>
                          </a:gdLst>
                          <a:ahLst/>
                          <a:cxnLst>
                            <a:cxn ang="0">
                              <a:pos x="T1" y="0"/>
                            </a:cxn>
                            <a:cxn ang="0">
                              <a:pos x="T3" y="0"/>
                            </a:cxn>
                          </a:cxnLst>
                          <a:rect l="0" t="0" r="r" b="b"/>
                          <a:pathLst>
                            <a:path w="8329">
                              <a:moveTo>
                                <a:pt x="0" y="0"/>
                              </a:moveTo>
                              <a:lnTo>
                                <a:pt x="83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70F3" id="docshape5" o:spid="_x0000_s1026" style="position:absolute;margin-left:100.8pt;margin-top:14.4pt;width:416.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" path="m,l8328,e" filled="f" strokeweight=".25292mm">
                <v:path arrowok="t" o:connecttype="custom" o:connectlocs="0,0;5288280,0" o:connectangles="0,0"/>
                <w10:wrap type="topAndBottom" anchorx="page"/>
              </v:shape>
            </w:pict>
          </mc:Fallback>
        </mc:AlternateContent>
      </w:r>
    </w:p>
    <w:p w14:paraId="10769C9D" w14:textId="77777777" w:rsidR="004A25B5" w:rsidRDefault="004A25B5" w:rsidP="004319F3">
      <w:pPr>
        <w:pStyle w:val="BodyText"/>
        <w:rPr>
          <w:sz w:val="20"/>
        </w:rPr>
      </w:pPr>
    </w:p>
    <w:p w14:paraId="3162EBE8" w14:textId="0DDFC8C1" w:rsidR="004A25B5" w:rsidRDefault="008D31F0">
      <w:pPr>
        <w:pStyle w:val="BodyText"/>
        <w:spacing w:before="10"/>
        <w:rPr>
          <w:sz w:val="24"/>
        </w:rPr>
      </w:pPr>
      <w:r>
        <w:rPr>
          <w:noProof/>
        </w:rPr>
        <mc:AlternateContent>
          <mc:Choice Requires="wps">
            <w:drawing>
              <wp:anchor distT="0" distB="0" distL="0" distR="0" simplePos="0" relativeHeight="487589888" behindDoc="1" locked="0" layoutInCell="1" allowOverlap="1" wp14:anchorId="56B98953" wp14:editId="1C4B3FEB">
                <wp:simplePos x="0" y="0"/>
                <wp:positionH relativeFrom="page">
                  <wp:posOffset>1280160</wp:posOffset>
                </wp:positionH>
                <wp:positionV relativeFrom="paragraph">
                  <wp:posOffset>207645</wp:posOffset>
                </wp:positionV>
                <wp:extent cx="5288915"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1270"/>
                        </a:xfrm>
                        <a:custGeom>
                          <a:avLst/>
                          <a:gdLst>
                            <a:gd name="T0" fmla="+- 0 2016 2016"/>
                            <a:gd name="T1" fmla="*/ T0 w 8329"/>
                            <a:gd name="T2" fmla="+- 0 10344 2016"/>
                            <a:gd name="T3" fmla="*/ T2 w 8329"/>
                          </a:gdLst>
                          <a:ahLst/>
                          <a:cxnLst>
                            <a:cxn ang="0">
                              <a:pos x="T1" y="0"/>
                            </a:cxn>
                            <a:cxn ang="0">
                              <a:pos x="T3" y="0"/>
                            </a:cxn>
                          </a:cxnLst>
                          <a:rect l="0" t="0" r="r" b="b"/>
                          <a:pathLst>
                            <a:path w="8329">
                              <a:moveTo>
                                <a:pt x="0" y="0"/>
                              </a:moveTo>
                              <a:lnTo>
                                <a:pt x="83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619D" id="docshape6" o:spid="_x0000_s1026" style="position:absolute;margin-left:100.8pt;margin-top:16.35pt;width:416.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" path="m,l8328,e" filled="f" strokeweight=".25292mm">
                <v:path arrowok="t" o:connecttype="custom" o:connectlocs="0,0;5288280,0" o:connectangles="0,0"/>
                <w10:wrap type="topAndBottom" anchorx="page"/>
              </v:shape>
            </w:pict>
          </mc:Fallback>
        </mc:AlternateContent>
      </w:r>
    </w:p>
    <w:p w14:paraId="3B00F7F3" w14:textId="77777777" w:rsidR="004A25B5" w:rsidRDefault="004A25B5">
      <w:pPr>
        <w:pStyle w:val="BodyText"/>
        <w:rPr>
          <w:sz w:val="20"/>
        </w:rPr>
      </w:pPr>
    </w:p>
    <w:p w14:paraId="2F3508DC" w14:textId="6E4C61FC" w:rsidR="004A25B5" w:rsidRDefault="008D31F0">
      <w:pPr>
        <w:pStyle w:val="BodyText"/>
        <w:spacing w:before="10"/>
        <w:rPr>
          <w:sz w:val="24"/>
        </w:rPr>
      </w:pPr>
      <w:r>
        <w:rPr>
          <w:noProof/>
        </w:rPr>
        <mc:AlternateContent>
          <mc:Choice Requires="wps">
            <w:drawing>
              <wp:anchor distT="0" distB="0" distL="0" distR="0" simplePos="0" relativeHeight="487590400" behindDoc="1" locked="0" layoutInCell="1" allowOverlap="1" wp14:anchorId="26D60DA5" wp14:editId="270E652E">
                <wp:simplePos x="0" y="0"/>
                <wp:positionH relativeFrom="page">
                  <wp:posOffset>1280160</wp:posOffset>
                </wp:positionH>
                <wp:positionV relativeFrom="paragraph">
                  <wp:posOffset>207645</wp:posOffset>
                </wp:positionV>
                <wp:extent cx="5288915"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1270"/>
                        </a:xfrm>
                        <a:custGeom>
                          <a:avLst/>
                          <a:gdLst>
                            <a:gd name="T0" fmla="+- 0 2016 2016"/>
                            <a:gd name="T1" fmla="*/ T0 w 8329"/>
                            <a:gd name="T2" fmla="+- 0 10344 2016"/>
                            <a:gd name="T3" fmla="*/ T2 w 8329"/>
                          </a:gdLst>
                          <a:ahLst/>
                          <a:cxnLst>
                            <a:cxn ang="0">
                              <a:pos x="T1" y="0"/>
                            </a:cxn>
                            <a:cxn ang="0">
                              <a:pos x="T3" y="0"/>
                            </a:cxn>
                          </a:cxnLst>
                          <a:rect l="0" t="0" r="r" b="b"/>
                          <a:pathLst>
                            <a:path w="8329">
                              <a:moveTo>
                                <a:pt x="0" y="0"/>
                              </a:moveTo>
                              <a:lnTo>
                                <a:pt x="832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3251" id="docshape7" o:spid="_x0000_s1026" style="position:absolute;margin-left:100.8pt;margin-top:16.35pt;width:416.4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" path="m,l8328,e" filled="f" strokeweight=".25292mm">
                <v:path arrowok="t" o:connecttype="custom" o:connectlocs="0,0;5288280,0" o:connectangles="0,0"/>
                <w10:wrap type="topAndBottom" anchorx="page"/>
              </v:shape>
            </w:pict>
          </mc:Fallback>
        </mc:AlternateContent>
      </w:r>
    </w:p>
    <w:p w14:paraId="20A1A2C3" w14:textId="77777777" w:rsidR="004A25B5" w:rsidRDefault="004A25B5">
      <w:pPr>
        <w:rPr>
          <w:sz w:val="24"/>
        </w:rPr>
        <w:sectPr w:rsidR="004A25B5">
          <w:pgSz w:w="12240" w:h="15840"/>
          <w:pgMar w:top="1260" w:right="1180" w:bottom="1200" w:left="1180" w:header="0" w:footer="1014" w:gutter="0"/>
          <w:cols w:space="720"/>
        </w:sectPr>
      </w:pPr>
    </w:p>
    <w:p w14:paraId="14DC7A76" w14:textId="2D44402D" w:rsidR="004319F3" w:rsidRDefault="004319F3" w:rsidP="006066F3">
      <w:pPr>
        <w:pStyle w:val="ListParagraph"/>
        <w:numPr>
          <w:ilvl w:val="0"/>
          <w:numId w:val="11"/>
        </w:numPr>
        <w:tabs>
          <w:tab w:val="left" w:pos="836"/>
        </w:tabs>
        <w:spacing w:before="35" w:line="259" w:lineRule="auto"/>
        <w:ind w:left="835" w:right="344"/>
      </w:pPr>
      <w:r w:rsidRPr="00062BFA">
        <w:rPr>
          <w:b/>
          <w:bCs/>
        </w:rPr>
        <w:lastRenderedPageBreak/>
        <w:t>Please affirm that your organization will not use any portion of the granted funds for purposes of lobbying</w:t>
      </w:r>
      <w:r w:rsidR="0068569D" w:rsidRPr="00062BFA">
        <w:rPr>
          <w:b/>
          <w:bCs/>
        </w:rPr>
        <w:t xml:space="preserve"> as defined by the federal Internal Revenue Service</w:t>
      </w:r>
      <w:r w:rsidR="0068569D">
        <w:t xml:space="preserve"> (</w:t>
      </w:r>
      <w:hyperlink r:id="rId19" w:history="1">
        <w:r w:rsidR="0068569D" w:rsidRPr="000F308D">
          <w:rPr>
            <w:rStyle w:val="Hyperlink"/>
          </w:rPr>
          <w:t>https://www.irs.gov/charities-non-profits/lobbying</w:t>
        </w:r>
      </w:hyperlink>
      <w:r w:rsidR="0068569D">
        <w:t xml:space="preserve">). </w:t>
      </w:r>
    </w:p>
    <w:p w14:paraId="2E5EC2D5" w14:textId="77777777" w:rsidR="0068569D" w:rsidRDefault="0068569D" w:rsidP="0068569D">
      <w:pPr>
        <w:tabs>
          <w:tab w:val="left" w:pos="836"/>
        </w:tabs>
        <w:spacing w:before="35" w:line="259" w:lineRule="auto"/>
        <w:ind w:left="474" w:right="344"/>
      </w:pPr>
    </w:p>
    <w:p w14:paraId="04DB0725" w14:textId="76E62E35" w:rsidR="004319F3" w:rsidRDefault="004319F3" w:rsidP="004319F3">
      <w:pPr>
        <w:tabs>
          <w:tab w:val="left" w:pos="836"/>
        </w:tabs>
        <w:spacing w:before="35" w:line="259" w:lineRule="auto"/>
        <w:ind w:right="344"/>
      </w:pPr>
      <w:r>
        <w:tab/>
        <w:t>_________________________________________________________________________</w:t>
      </w:r>
    </w:p>
    <w:p w14:paraId="71EF3EB3" w14:textId="77777777" w:rsidR="004319F3" w:rsidRDefault="004319F3" w:rsidP="004319F3">
      <w:pPr>
        <w:tabs>
          <w:tab w:val="left" w:pos="836"/>
        </w:tabs>
        <w:spacing w:before="35" w:line="259" w:lineRule="auto"/>
        <w:ind w:right="344"/>
      </w:pPr>
    </w:p>
    <w:p w14:paraId="1B8D7A17" w14:textId="1C05CD48" w:rsidR="004319F3" w:rsidRDefault="004319F3" w:rsidP="004319F3">
      <w:pPr>
        <w:tabs>
          <w:tab w:val="left" w:pos="836"/>
        </w:tabs>
        <w:spacing w:before="35" w:line="259" w:lineRule="auto"/>
        <w:ind w:right="344"/>
      </w:pPr>
      <w:r>
        <w:tab/>
        <w:t>_________________________________________________________________________</w:t>
      </w:r>
    </w:p>
    <w:p w14:paraId="2243D23E" w14:textId="1EE54BBF" w:rsidR="004319F3" w:rsidRDefault="004319F3" w:rsidP="004319F3">
      <w:pPr>
        <w:tabs>
          <w:tab w:val="left" w:pos="836"/>
        </w:tabs>
        <w:spacing w:before="35" w:line="259" w:lineRule="auto"/>
        <w:ind w:right="344"/>
      </w:pPr>
    </w:p>
    <w:p w14:paraId="5D97B334" w14:textId="77777777" w:rsidR="004319F3" w:rsidRDefault="004319F3" w:rsidP="0068569D">
      <w:pPr>
        <w:tabs>
          <w:tab w:val="left" w:pos="836"/>
        </w:tabs>
        <w:spacing w:line="259" w:lineRule="auto"/>
        <w:ind w:right="344"/>
      </w:pPr>
    </w:p>
    <w:p w14:paraId="26F4BA0A" w14:textId="4A6F67A1" w:rsidR="004A25B5" w:rsidRDefault="00000000" w:rsidP="006066F3">
      <w:pPr>
        <w:pStyle w:val="ListParagraph"/>
        <w:numPr>
          <w:ilvl w:val="0"/>
          <w:numId w:val="11"/>
        </w:numPr>
        <w:spacing w:before="0" w:line="259" w:lineRule="auto"/>
        <w:ind w:right="344"/>
        <w:rPr>
          <w:b/>
          <w:bCs/>
        </w:rPr>
      </w:pPr>
      <w:r w:rsidRPr="00062BFA">
        <w:rPr>
          <w:b/>
          <w:bCs/>
        </w:rPr>
        <w:t>In</w:t>
      </w:r>
      <w:r w:rsidRPr="00062BFA">
        <w:rPr>
          <w:b/>
          <w:bCs/>
          <w:spacing w:val="-3"/>
        </w:rPr>
        <w:t xml:space="preserve"> </w:t>
      </w:r>
      <w:r w:rsidRPr="00062BFA">
        <w:rPr>
          <w:b/>
          <w:bCs/>
        </w:rPr>
        <w:t>the</w:t>
      </w:r>
      <w:r w:rsidRPr="00062BFA">
        <w:rPr>
          <w:b/>
          <w:bCs/>
          <w:spacing w:val="-1"/>
        </w:rPr>
        <w:t xml:space="preserve"> </w:t>
      </w:r>
      <w:r w:rsidRPr="00062BFA">
        <w:rPr>
          <w:b/>
          <w:bCs/>
        </w:rPr>
        <w:t>space</w:t>
      </w:r>
      <w:r w:rsidRPr="00062BFA">
        <w:rPr>
          <w:b/>
          <w:bCs/>
          <w:spacing w:val="-4"/>
        </w:rPr>
        <w:t xml:space="preserve"> </w:t>
      </w:r>
      <w:r w:rsidRPr="00062BFA">
        <w:rPr>
          <w:b/>
          <w:bCs/>
        </w:rPr>
        <w:t>below</w:t>
      </w:r>
      <w:r w:rsidRPr="00062BFA">
        <w:rPr>
          <w:b/>
          <w:bCs/>
          <w:spacing w:val="-1"/>
        </w:rPr>
        <w:t xml:space="preserve"> </w:t>
      </w:r>
      <w:r w:rsidRPr="00062BFA">
        <w:rPr>
          <w:b/>
          <w:bCs/>
        </w:rPr>
        <w:t>and</w:t>
      </w:r>
      <w:r w:rsidRPr="00062BFA">
        <w:rPr>
          <w:b/>
          <w:bCs/>
          <w:spacing w:val="-3"/>
        </w:rPr>
        <w:t xml:space="preserve"> </w:t>
      </w:r>
      <w:r w:rsidRPr="00062BFA">
        <w:rPr>
          <w:b/>
          <w:bCs/>
        </w:rPr>
        <w:t>in</w:t>
      </w:r>
      <w:r w:rsidRPr="00062BFA">
        <w:rPr>
          <w:b/>
          <w:bCs/>
          <w:spacing w:val="-3"/>
        </w:rPr>
        <w:t xml:space="preserve"> </w:t>
      </w:r>
      <w:r w:rsidRPr="00062BFA">
        <w:rPr>
          <w:b/>
          <w:bCs/>
        </w:rPr>
        <w:t>less</w:t>
      </w:r>
      <w:r w:rsidRPr="00062BFA">
        <w:rPr>
          <w:b/>
          <w:bCs/>
          <w:spacing w:val="-2"/>
        </w:rPr>
        <w:t xml:space="preserve"> </w:t>
      </w:r>
      <w:r w:rsidRPr="00062BFA">
        <w:rPr>
          <w:b/>
          <w:bCs/>
        </w:rPr>
        <w:t>than</w:t>
      </w:r>
      <w:r w:rsidRPr="00062BFA">
        <w:rPr>
          <w:b/>
          <w:bCs/>
          <w:spacing w:val="-5"/>
        </w:rPr>
        <w:t xml:space="preserve"> </w:t>
      </w:r>
      <w:r w:rsidRPr="00062BFA">
        <w:rPr>
          <w:b/>
          <w:bCs/>
        </w:rPr>
        <w:t>1,000</w:t>
      </w:r>
      <w:r w:rsidRPr="00062BFA">
        <w:rPr>
          <w:b/>
          <w:bCs/>
          <w:spacing w:val="-1"/>
        </w:rPr>
        <w:t xml:space="preserve"> </w:t>
      </w:r>
      <w:r w:rsidRPr="00062BFA">
        <w:rPr>
          <w:b/>
          <w:bCs/>
        </w:rPr>
        <w:t>words,</w:t>
      </w:r>
      <w:r w:rsidRPr="00062BFA">
        <w:rPr>
          <w:b/>
          <w:bCs/>
          <w:spacing w:val="-2"/>
        </w:rPr>
        <w:t xml:space="preserve"> </w:t>
      </w:r>
      <w:r w:rsidRPr="00062BFA">
        <w:rPr>
          <w:b/>
          <w:bCs/>
        </w:rPr>
        <w:t>please</w:t>
      </w:r>
      <w:r w:rsidRPr="00062BFA">
        <w:rPr>
          <w:b/>
          <w:bCs/>
          <w:spacing w:val="-1"/>
        </w:rPr>
        <w:t xml:space="preserve"> </w:t>
      </w:r>
      <w:r w:rsidRPr="00062BFA">
        <w:rPr>
          <w:b/>
          <w:bCs/>
        </w:rPr>
        <w:t>tell</w:t>
      </w:r>
      <w:r w:rsidRPr="00062BFA">
        <w:rPr>
          <w:b/>
          <w:bCs/>
          <w:spacing w:val="-5"/>
        </w:rPr>
        <w:t xml:space="preserve"> </w:t>
      </w:r>
      <w:r w:rsidRPr="00062BFA">
        <w:rPr>
          <w:b/>
          <w:bCs/>
        </w:rPr>
        <w:t>us</w:t>
      </w:r>
      <w:r w:rsidRPr="00062BFA">
        <w:rPr>
          <w:b/>
          <w:bCs/>
          <w:spacing w:val="-2"/>
        </w:rPr>
        <w:t xml:space="preserve"> </w:t>
      </w:r>
      <w:r w:rsidRPr="00062BFA">
        <w:rPr>
          <w:b/>
          <w:bCs/>
        </w:rPr>
        <w:t>about</w:t>
      </w:r>
      <w:r w:rsidRPr="00062BFA">
        <w:rPr>
          <w:b/>
          <w:bCs/>
          <w:spacing w:val="-1"/>
        </w:rPr>
        <w:t xml:space="preserve"> </w:t>
      </w:r>
      <w:r w:rsidRPr="00062BFA">
        <w:rPr>
          <w:b/>
          <w:bCs/>
        </w:rPr>
        <w:t>your</w:t>
      </w:r>
      <w:r w:rsidRPr="00062BFA">
        <w:rPr>
          <w:b/>
          <w:bCs/>
          <w:spacing w:val="-4"/>
        </w:rPr>
        <w:t xml:space="preserve"> </w:t>
      </w:r>
      <w:r w:rsidRPr="00062BFA">
        <w:rPr>
          <w:b/>
          <w:bCs/>
        </w:rPr>
        <w:t>organization’s</w:t>
      </w:r>
      <w:r w:rsidRPr="00062BFA">
        <w:rPr>
          <w:b/>
          <w:bCs/>
          <w:spacing w:val="-2"/>
        </w:rPr>
        <w:t xml:space="preserve"> </w:t>
      </w:r>
      <w:r w:rsidRPr="00062BFA">
        <w:rPr>
          <w:b/>
          <w:bCs/>
        </w:rPr>
        <w:t>past</w:t>
      </w:r>
      <w:r w:rsidRPr="00062BFA">
        <w:rPr>
          <w:b/>
          <w:bCs/>
          <w:spacing w:val="-1"/>
        </w:rPr>
        <w:t xml:space="preserve"> </w:t>
      </w:r>
      <w:r w:rsidRPr="00062BFA">
        <w:rPr>
          <w:b/>
          <w:bCs/>
        </w:rPr>
        <w:t xml:space="preserve">and current work </w:t>
      </w:r>
      <w:proofErr w:type="gramStart"/>
      <w:r w:rsidRPr="00062BFA">
        <w:rPr>
          <w:b/>
          <w:bCs/>
        </w:rPr>
        <w:t>with regard to</w:t>
      </w:r>
      <w:proofErr w:type="gramEnd"/>
      <w:r w:rsidR="0068569D" w:rsidRPr="00062BFA">
        <w:rPr>
          <w:b/>
          <w:bCs/>
        </w:rPr>
        <w:t xml:space="preserve"> engaging your community on climate change, sustainability, environmental justice and other related issues</w:t>
      </w:r>
      <w:r w:rsidR="00062BFA" w:rsidRPr="00062BFA">
        <w:rPr>
          <w:b/>
          <w:bCs/>
        </w:rPr>
        <w:t xml:space="preserve"> as well as </w:t>
      </w:r>
      <w:r w:rsidRPr="00062BFA">
        <w:rPr>
          <w:b/>
          <w:bCs/>
        </w:rPr>
        <w:t>your</w:t>
      </w:r>
      <w:r w:rsidRPr="00062BFA">
        <w:rPr>
          <w:b/>
          <w:bCs/>
          <w:spacing w:val="-4"/>
        </w:rPr>
        <w:t xml:space="preserve"> </w:t>
      </w:r>
      <w:r w:rsidRPr="00062BFA">
        <w:rPr>
          <w:b/>
          <w:bCs/>
        </w:rPr>
        <w:t>organization’s</w:t>
      </w:r>
      <w:r w:rsidRPr="00062BFA">
        <w:rPr>
          <w:b/>
          <w:bCs/>
          <w:spacing w:val="-2"/>
        </w:rPr>
        <w:t xml:space="preserve"> </w:t>
      </w:r>
      <w:r w:rsidRPr="00062BFA">
        <w:rPr>
          <w:b/>
          <w:bCs/>
        </w:rPr>
        <w:t>past</w:t>
      </w:r>
      <w:r w:rsidRPr="00062BFA">
        <w:rPr>
          <w:b/>
          <w:bCs/>
          <w:spacing w:val="-1"/>
        </w:rPr>
        <w:t xml:space="preserve"> </w:t>
      </w:r>
      <w:r w:rsidRPr="00062BFA">
        <w:rPr>
          <w:b/>
          <w:bCs/>
        </w:rPr>
        <w:t xml:space="preserve">and current engagement with </w:t>
      </w:r>
      <w:r w:rsidR="0068569D" w:rsidRPr="00062BFA">
        <w:rPr>
          <w:b/>
          <w:bCs/>
        </w:rPr>
        <w:t xml:space="preserve">populations in your community that are disproportionately affected by climate change. </w:t>
      </w:r>
    </w:p>
    <w:p w14:paraId="2EE75A2A" w14:textId="34505670" w:rsidR="00062BFA" w:rsidRDefault="00062BFA" w:rsidP="00062BFA">
      <w:pPr>
        <w:spacing w:line="259" w:lineRule="auto"/>
        <w:ind w:right="344"/>
        <w:rPr>
          <w:b/>
          <w:bCs/>
        </w:rPr>
      </w:pPr>
    </w:p>
    <w:p w14:paraId="0910C3C2" w14:textId="330CE03E" w:rsidR="00062BFA" w:rsidRDefault="00062BFA" w:rsidP="006066F3">
      <w:pPr>
        <w:pStyle w:val="ListParagraph"/>
        <w:numPr>
          <w:ilvl w:val="0"/>
          <w:numId w:val="11"/>
        </w:numPr>
        <w:spacing w:line="259" w:lineRule="auto"/>
        <w:ind w:right="344"/>
        <w:rPr>
          <w:b/>
          <w:bCs/>
        </w:rPr>
      </w:pPr>
      <w:r>
        <w:rPr>
          <w:b/>
          <w:bCs/>
        </w:rPr>
        <w:t xml:space="preserve">In the space below and in less than 1,000 words, please tell us about what the focus of your initiative </w:t>
      </w:r>
      <w:r w:rsidR="00C453EF">
        <w:rPr>
          <w:b/>
          <w:bCs/>
        </w:rPr>
        <w:t xml:space="preserve">will be </w:t>
      </w:r>
      <w:r w:rsidR="002319F5">
        <w:rPr>
          <w:b/>
          <w:bCs/>
        </w:rPr>
        <w:t>specific</w:t>
      </w:r>
      <w:r w:rsidR="00C453EF">
        <w:rPr>
          <w:b/>
          <w:bCs/>
        </w:rPr>
        <w:t xml:space="preserve"> to the</w:t>
      </w:r>
      <w:r>
        <w:rPr>
          <w:b/>
          <w:bCs/>
        </w:rPr>
        <w:t xml:space="preserve"> $25,000</w:t>
      </w:r>
      <w:r w:rsidR="00C453EF">
        <w:rPr>
          <w:b/>
          <w:bCs/>
        </w:rPr>
        <w:t xml:space="preserve"> in funds from this grant</w:t>
      </w:r>
      <w:r>
        <w:rPr>
          <w:b/>
          <w:bCs/>
        </w:rPr>
        <w:t>.  Discuss:</w:t>
      </w:r>
    </w:p>
    <w:p w14:paraId="4CA477E0" w14:textId="0A69C6DC" w:rsidR="00062BFA" w:rsidRDefault="00062BFA" w:rsidP="00062BFA">
      <w:pPr>
        <w:pStyle w:val="ListParagraph"/>
        <w:numPr>
          <w:ilvl w:val="0"/>
          <w:numId w:val="9"/>
        </w:numPr>
        <w:rPr>
          <w:b/>
          <w:bCs/>
        </w:rPr>
      </w:pPr>
      <w:r>
        <w:rPr>
          <w:b/>
          <w:bCs/>
        </w:rPr>
        <w:t>The problem or challenge facing your community that you seek to address.</w:t>
      </w:r>
    </w:p>
    <w:p w14:paraId="01E01DCC" w14:textId="22F0A3C2" w:rsidR="00062BFA" w:rsidRDefault="00062BFA" w:rsidP="00062BFA">
      <w:pPr>
        <w:pStyle w:val="ListParagraph"/>
        <w:numPr>
          <w:ilvl w:val="0"/>
          <w:numId w:val="9"/>
        </w:numPr>
        <w:rPr>
          <w:b/>
          <w:bCs/>
        </w:rPr>
      </w:pPr>
      <w:r>
        <w:rPr>
          <w:b/>
          <w:bCs/>
        </w:rPr>
        <w:t>The approach, steps, and/or tasks you will undertake to address those problem(s) and challenge(s)</w:t>
      </w:r>
      <w:r w:rsidR="0000642B">
        <w:rPr>
          <w:b/>
          <w:bCs/>
        </w:rPr>
        <w:t xml:space="preserve"> and a timeline for their implementation.</w:t>
      </w:r>
    </w:p>
    <w:p w14:paraId="61786375" w14:textId="3D322101" w:rsidR="00062BFA" w:rsidRPr="00062BFA" w:rsidRDefault="00062BFA" w:rsidP="00062BFA">
      <w:pPr>
        <w:pStyle w:val="ListParagraph"/>
        <w:numPr>
          <w:ilvl w:val="0"/>
          <w:numId w:val="9"/>
        </w:numPr>
        <w:rPr>
          <w:b/>
          <w:bCs/>
        </w:rPr>
      </w:pPr>
      <w:r>
        <w:rPr>
          <w:b/>
          <w:bCs/>
        </w:rPr>
        <w:t>The outputs/outcomes that you anticipate at the end of your initiative.</w:t>
      </w:r>
    </w:p>
    <w:p w14:paraId="2B6E9705" w14:textId="77777777" w:rsidR="00062BFA" w:rsidRPr="00062BFA" w:rsidRDefault="00062BFA" w:rsidP="00062BFA">
      <w:pPr>
        <w:pStyle w:val="ListParagraph"/>
        <w:spacing w:line="259" w:lineRule="auto"/>
        <w:ind w:right="344" w:firstLine="0"/>
        <w:rPr>
          <w:b/>
          <w:bCs/>
        </w:rPr>
      </w:pPr>
    </w:p>
    <w:p w14:paraId="1591CD47" w14:textId="77777777" w:rsidR="004A25B5" w:rsidRDefault="004A25B5" w:rsidP="0068569D">
      <w:pPr>
        <w:pStyle w:val="BodyText"/>
      </w:pPr>
    </w:p>
    <w:p w14:paraId="7FA0D362" w14:textId="0F773017" w:rsidR="004A25B5" w:rsidRPr="00062BFA" w:rsidRDefault="00000000" w:rsidP="006066F3">
      <w:pPr>
        <w:pStyle w:val="ListParagraph"/>
        <w:numPr>
          <w:ilvl w:val="0"/>
          <w:numId w:val="11"/>
        </w:numPr>
        <w:tabs>
          <w:tab w:val="left" w:pos="836"/>
        </w:tabs>
        <w:spacing w:before="0" w:line="259" w:lineRule="auto"/>
        <w:ind w:right="1099"/>
        <w:rPr>
          <w:b/>
          <w:bCs/>
        </w:rPr>
      </w:pPr>
      <w:r w:rsidRPr="00062BFA">
        <w:rPr>
          <w:b/>
          <w:bCs/>
        </w:rPr>
        <w:t>Please</w:t>
      </w:r>
      <w:r w:rsidRPr="00062BFA">
        <w:rPr>
          <w:b/>
          <w:bCs/>
          <w:spacing w:val="-2"/>
        </w:rPr>
        <w:t xml:space="preserve"> </w:t>
      </w:r>
      <w:r w:rsidRPr="00062BFA">
        <w:rPr>
          <w:b/>
          <w:bCs/>
        </w:rPr>
        <w:t>use</w:t>
      </w:r>
      <w:r w:rsidRPr="00062BFA">
        <w:rPr>
          <w:b/>
          <w:bCs/>
          <w:spacing w:val="-5"/>
        </w:rPr>
        <w:t xml:space="preserve"> </w:t>
      </w:r>
      <w:r w:rsidRPr="00062BFA">
        <w:rPr>
          <w:b/>
          <w:bCs/>
        </w:rPr>
        <w:t>this</w:t>
      </w:r>
      <w:r w:rsidRPr="00062BFA">
        <w:rPr>
          <w:b/>
          <w:bCs/>
          <w:spacing w:val="-3"/>
        </w:rPr>
        <w:t xml:space="preserve"> </w:t>
      </w:r>
      <w:r w:rsidRPr="00062BFA">
        <w:rPr>
          <w:b/>
          <w:bCs/>
        </w:rPr>
        <w:t>space</w:t>
      </w:r>
      <w:r w:rsidRPr="00062BFA">
        <w:rPr>
          <w:b/>
          <w:bCs/>
          <w:spacing w:val="-2"/>
        </w:rPr>
        <w:t xml:space="preserve"> </w:t>
      </w:r>
      <w:r w:rsidRPr="00062BFA">
        <w:rPr>
          <w:b/>
          <w:bCs/>
        </w:rPr>
        <w:t>to</w:t>
      </w:r>
      <w:r w:rsidRPr="00062BFA">
        <w:rPr>
          <w:b/>
          <w:bCs/>
          <w:spacing w:val="-2"/>
        </w:rPr>
        <w:t xml:space="preserve"> </w:t>
      </w:r>
      <w:r w:rsidRPr="00062BFA">
        <w:rPr>
          <w:b/>
          <w:bCs/>
        </w:rPr>
        <w:t>point</w:t>
      </w:r>
      <w:r w:rsidRPr="00062BFA">
        <w:rPr>
          <w:b/>
          <w:bCs/>
          <w:spacing w:val="-2"/>
        </w:rPr>
        <w:t xml:space="preserve"> </w:t>
      </w:r>
      <w:r w:rsidRPr="00062BFA">
        <w:rPr>
          <w:b/>
          <w:bCs/>
        </w:rPr>
        <w:t>to</w:t>
      </w:r>
      <w:r w:rsidRPr="00062BFA">
        <w:rPr>
          <w:b/>
          <w:bCs/>
          <w:spacing w:val="-4"/>
        </w:rPr>
        <w:t xml:space="preserve"> </w:t>
      </w:r>
      <w:r w:rsidRPr="00062BFA">
        <w:rPr>
          <w:b/>
          <w:bCs/>
        </w:rPr>
        <w:t>any</w:t>
      </w:r>
      <w:r w:rsidRPr="00062BFA">
        <w:rPr>
          <w:b/>
          <w:bCs/>
          <w:spacing w:val="-4"/>
        </w:rPr>
        <w:t xml:space="preserve"> </w:t>
      </w:r>
      <w:r w:rsidRPr="00062BFA">
        <w:rPr>
          <w:b/>
          <w:bCs/>
        </w:rPr>
        <w:t>materials/links</w:t>
      </w:r>
      <w:r w:rsidRPr="00062BFA">
        <w:rPr>
          <w:b/>
          <w:bCs/>
          <w:spacing w:val="-3"/>
        </w:rPr>
        <w:t xml:space="preserve"> </w:t>
      </w:r>
      <w:r w:rsidRPr="00062BFA">
        <w:rPr>
          <w:b/>
          <w:bCs/>
        </w:rPr>
        <w:t>that</w:t>
      </w:r>
      <w:r w:rsidRPr="00062BFA">
        <w:rPr>
          <w:b/>
          <w:bCs/>
          <w:spacing w:val="-2"/>
        </w:rPr>
        <w:t xml:space="preserve"> </w:t>
      </w:r>
      <w:r w:rsidRPr="00062BFA">
        <w:rPr>
          <w:b/>
          <w:bCs/>
        </w:rPr>
        <w:t>you</w:t>
      </w:r>
      <w:r w:rsidRPr="00062BFA">
        <w:rPr>
          <w:b/>
          <w:bCs/>
          <w:spacing w:val="-4"/>
        </w:rPr>
        <w:t xml:space="preserve"> </w:t>
      </w:r>
      <w:r w:rsidRPr="00062BFA">
        <w:rPr>
          <w:b/>
          <w:bCs/>
        </w:rPr>
        <w:t>believe</w:t>
      </w:r>
      <w:r w:rsidRPr="00062BFA">
        <w:rPr>
          <w:b/>
          <w:bCs/>
          <w:spacing w:val="-5"/>
        </w:rPr>
        <w:t xml:space="preserve"> </w:t>
      </w:r>
      <w:r w:rsidRPr="00062BFA">
        <w:rPr>
          <w:b/>
          <w:bCs/>
        </w:rPr>
        <w:t>demonstration</w:t>
      </w:r>
      <w:r w:rsidRPr="00062BFA">
        <w:rPr>
          <w:b/>
          <w:bCs/>
          <w:spacing w:val="-4"/>
        </w:rPr>
        <w:t xml:space="preserve"> </w:t>
      </w:r>
      <w:r w:rsidRPr="00062BFA">
        <w:rPr>
          <w:b/>
          <w:bCs/>
        </w:rPr>
        <w:t xml:space="preserve">your organization’s qualifications to undertake the </w:t>
      </w:r>
      <w:r w:rsidR="0068569D" w:rsidRPr="00062BFA">
        <w:rPr>
          <w:b/>
          <w:bCs/>
        </w:rPr>
        <w:t xml:space="preserve">efforts </w:t>
      </w:r>
      <w:r w:rsidRPr="00062BFA">
        <w:rPr>
          <w:b/>
          <w:bCs/>
        </w:rPr>
        <w:t>associated with this project:</w:t>
      </w:r>
    </w:p>
    <w:p w14:paraId="6A7C9561" w14:textId="66661E62" w:rsidR="0068569D" w:rsidRDefault="0068569D" w:rsidP="0068569D">
      <w:pPr>
        <w:tabs>
          <w:tab w:val="left" w:pos="836"/>
        </w:tabs>
        <w:spacing w:line="259" w:lineRule="auto"/>
        <w:ind w:right="1099"/>
      </w:pPr>
    </w:p>
    <w:p w14:paraId="76A88A43" w14:textId="77777777" w:rsidR="00062BFA" w:rsidRDefault="00062BFA" w:rsidP="0068569D">
      <w:pPr>
        <w:tabs>
          <w:tab w:val="left" w:pos="836"/>
        </w:tabs>
        <w:spacing w:line="259" w:lineRule="auto"/>
        <w:ind w:right="1099"/>
      </w:pPr>
    </w:p>
    <w:p w14:paraId="38CE12CC" w14:textId="217277EF" w:rsidR="00062BFA" w:rsidRPr="00062BFA" w:rsidRDefault="00062BFA" w:rsidP="006066F3">
      <w:pPr>
        <w:pStyle w:val="ListParagraph"/>
        <w:numPr>
          <w:ilvl w:val="0"/>
          <w:numId w:val="11"/>
        </w:numPr>
        <w:tabs>
          <w:tab w:val="left" w:pos="836"/>
        </w:tabs>
        <w:spacing w:line="259" w:lineRule="auto"/>
        <w:ind w:right="1099"/>
        <w:rPr>
          <w:b/>
          <w:bCs/>
        </w:rPr>
      </w:pPr>
      <w:r w:rsidRPr="00062BFA">
        <w:rPr>
          <w:b/>
          <w:bCs/>
        </w:rPr>
        <w:t>Please explain any technical assistance that you will or may need from the New Jersey Climate Change Resource Center at Rutgers University:</w:t>
      </w:r>
    </w:p>
    <w:p w14:paraId="3F6FE0DE" w14:textId="3B07C119" w:rsidR="00062BFA" w:rsidRDefault="00062BFA" w:rsidP="00062BFA">
      <w:pPr>
        <w:tabs>
          <w:tab w:val="left" w:pos="836"/>
        </w:tabs>
        <w:spacing w:line="259" w:lineRule="auto"/>
        <w:ind w:right="1099"/>
      </w:pPr>
      <w:r>
        <w:t>__________________________________________________________________________</w:t>
      </w:r>
    </w:p>
    <w:p w14:paraId="1277945C" w14:textId="0C483A49" w:rsidR="00062BFA" w:rsidRDefault="00062BFA" w:rsidP="00062BFA">
      <w:pPr>
        <w:tabs>
          <w:tab w:val="left" w:pos="836"/>
        </w:tabs>
        <w:spacing w:line="259" w:lineRule="auto"/>
        <w:ind w:right="1099"/>
      </w:pPr>
    </w:p>
    <w:p w14:paraId="49F0A822" w14:textId="5377CEB2" w:rsidR="00062BFA" w:rsidRDefault="00062BFA" w:rsidP="00062BFA">
      <w:pPr>
        <w:tabs>
          <w:tab w:val="left" w:pos="836"/>
        </w:tabs>
        <w:spacing w:line="259" w:lineRule="auto"/>
        <w:ind w:right="1099"/>
      </w:pPr>
      <w:r>
        <w:t>__________________________________________________________________________</w:t>
      </w:r>
    </w:p>
    <w:p w14:paraId="089A66C1" w14:textId="3A0AC0D6" w:rsidR="00062BFA" w:rsidRDefault="00062BFA" w:rsidP="00062BFA">
      <w:pPr>
        <w:tabs>
          <w:tab w:val="left" w:pos="836"/>
        </w:tabs>
        <w:spacing w:line="259" w:lineRule="auto"/>
        <w:ind w:right="1099"/>
      </w:pPr>
    </w:p>
    <w:p w14:paraId="4994A630" w14:textId="2F42FFF8" w:rsidR="00062BFA" w:rsidRDefault="00062BFA" w:rsidP="00062BFA">
      <w:pPr>
        <w:tabs>
          <w:tab w:val="left" w:pos="836"/>
        </w:tabs>
        <w:spacing w:line="259" w:lineRule="auto"/>
        <w:ind w:right="1099"/>
      </w:pPr>
      <w:r>
        <w:t>__________________________________________________________________________</w:t>
      </w:r>
    </w:p>
    <w:p w14:paraId="62C8A9F4" w14:textId="0A1B6073" w:rsidR="00062BFA" w:rsidRDefault="00062BFA" w:rsidP="00062BFA">
      <w:pPr>
        <w:tabs>
          <w:tab w:val="left" w:pos="836"/>
        </w:tabs>
        <w:spacing w:line="259" w:lineRule="auto"/>
        <w:ind w:right="1099"/>
      </w:pPr>
    </w:p>
    <w:p w14:paraId="574FDD0A" w14:textId="3EBAC133" w:rsidR="00062BFA" w:rsidRDefault="00062BFA" w:rsidP="00062BFA">
      <w:pPr>
        <w:tabs>
          <w:tab w:val="left" w:pos="836"/>
        </w:tabs>
        <w:spacing w:line="259" w:lineRule="auto"/>
        <w:ind w:right="1099"/>
      </w:pPr>
      <w:r>
        <w:t>__________________________________________________________________________</w:t>
      </w:r>
    </w:p>
    <w:p w14:paraId="1898A9D0" w14:textId="77777777" w:rsidR="00062BFA" w:rsidRDefault="00062BFA" w:rsidP="0068569D">
      <w:pPr>
        <w:tabs>
          <w:tab w:val="left" w:pos="836"/>
        </w:tabs>
        <w:spacing w:line="259" w:lineRule="auto"/>
        <w:ind w:right="1099"/>
      </w:pPr>
    </w:p>
    <w:p w14:paraId="1D614DA4" w14:textId="216DD423" w:rsidR="0068569D" w:rsidRPr="00062BFA" w:rsidRDefault="0068569D" w:rsidP="006066F3">
      <w:pPr>
        <w:pStyle w:val="ListParagraph"/>
        <w:numPr>
          <w:ilvl w:val="0"/>
          <w:numId w:val="11"/>
        </w:numPr>
        <w:tabs>
          <w:tab w:val="left" w:pos="836"/>
        </w:tabs>
        <w:spacing w:line="259" w:lineRule="auto"/>
        <w:ind w:right="1099"/>
        <w:rPr>
          <w:b/>
          <w:bCs/>
        </w:rPr>
      </w:pPr>
      <w:r w:rsidRPr="00062BFA">
        <w:rPr>
          <w:b/>
          <w:bCs/>
        </w:rPr>
        <w:t>Please provide a budget for your organization’s use of the $25,000 grant using the following categories:</w:t>
      </w:r>
    </w:p>
    <w:p w14:paraId="0D700973" w14:textId="2DFE011F" w:rsidR="0068569D" w:rsidRDefault="0068569D" w:rsidP="00062BFA">
      <w:pPr>
        <w:pStyle w:val="ListParagraph"/>
        <w:numPr>
          <w:ilvl w:val="0"/>
          <w:numId w:val="7"/>
        </w:numPr>
        <w:tabs>
          <w:tab w:val="left" w:pos="836"/>
        </w:tabs>
        <w:spacing w:before="0" w:line="259" w:lineRule="auto"/>
      </w:pPr>
      <w:r>
        <w:t xml:space="preserve">Salaries (name of </w:t>
      </w:r>
      <w:r w:rsidR="00062BFA">
        <w:t>staff person and % of their time for how long)</w:t>
      </w:r>
    </w:p>
    <w:p w14:paraId="35EB6FA5" w14:textId="323B8EDC" w:rsidR="00062BFA" w:rsidRDefault="00062BFA" w:rsidP="00062BFA">
      <w:pPr>
        <w:pStyle w:val="ListParagraph"/>
        <w:numPr>
          <w:ilvl w:val="0"/>
          <w:numId w:val="7"/>
        </w:numPr>
        <w:tabs>
          <w:tab w:val="left" w:pos="836"/>
        </w:tabs>
        <w:spacing w:before="0" w:line="259" w:lineRule="auto"/>
      </w:pPr>
      <w:r>
        <w:t>Fringe benefits (please include fringe benefit rate)</w:t>
      </w:r>
    </w:p>
    <w:p w14:paraId="31E46597" w14:textId="622D4A11" w:rsidR="00062BFA" w:rsidRDefault="00062BFA" w:rsidP="00062BFA">
      <w:pPr>
        <w:pStyle w:val="ListParagraph"/>
        <w:numPr>
          <w:ilvl w:val="0"/>
          <w:numId w:val="7"/>
        </w:numPr>
        <w:tabs>
          <w:tab w:val="left" w:pos="836"/>
        </w:tabs>
        <w:spacing w:before="0" w:line="259" w:lineRule="auto"/>
      </w:pPr>
      <w:r>
        <w:t xml:space="preserve">Other direct costs, including but not limited </w:t>
      </w:r>
      <w:proofErr w:type="gramStart"/>
      <w:r>
        <w:t>to:</w:t>
      </w:r>
      <w:proofErr w:type="gramEnd"/>
      <w:r>
        <w:t xml:space="preserve"> travel, supplies, meeting expenses, etc.</w:t>
      </w:r>
    </w:p>
    <w:p w14:paraId="1F71A4FC" w14:textId="7861FDAB" w:rsidR="00062BFA" w:rsidRDefault="00062BFA" w:rsidP="0068569D">
      <w:pPr>
        <w:pStyle w:val="ListParagraph"/>
        <w:numPr>
          <w:ilvl w:val="0"/>
          <w:numId w:val="7"/>
        </w:numPr>
        <w:tabs>
          <w:tab w:val="left" w:pos="836"/>
        </w:tabs>
        <w:spacing w:before="0" w:line="259" w:lineRule="auto"/>
        <w:ind w:right="1099"/>
      </w:pPr>
      <w:r>
        <w:t>Provide information on any in-kind or leveraged contributions that will be provided which may include leveraged dollars and/or in-kind staff time.</w:t>
      </w:r>
    </w:p>
    <w:sectPr w:rsidR="00062BFA">
      <w:pgSz w:w="12240" w:h="15840"/>
      <w:pgMar w:top="1260" w:right="1180" w:bottom="1200" w:left="11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E61E" w14:textId="77777777" w:rsidR="0024129E" w:rsidRDefault="0024129E">
      <w:r>
        <w:separator/>
      </w:r>
    </w:p>
  </w:endnote>
  <w:endnote w:type="continuationSeparator" w:id="0">
    <w:p w14:paraId="4DA4C3EB" w14:textId="77777777" w:rsidR="0024129E" w:rsidRDefault="0024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B62B" w14:textId="1B2E3F2E" w:rsidR="004A25B5" w:rsidRDefault="008D31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2D8EEEC" wp14:editId="5323B046">
              <wp:simplePos x="0" y="0"/>
              <wp:positionH relativeFrom="page">
                <wp:posOffset>6841490</wp:posOffset>
              </wp:positionH>
              <wp:positionV relativeFrom="page">
                <wp:posOffset>9274810</wp:posOffset>
              </wp:positionV>
              <wp:extent cx="16002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AEB2" w14:textId="77777777" w:rsidR="004A25B5" w:rsidRDefault="00000000">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8EEEC" id="_x0000_t202" coordsize="21600,21600" o:spt="202" path="m,l,21600r21600,l21600,xe">
              <v:stroke joinstyle="miter"/>
              <v:path gradientshapeok="t" o:connecttype="rect"/>
            </v:shapetype>
            <v:shape id="docshape1" o:spid="_x0000_s1026" type="#_x0000_t202" style="position:absolute;margin-left:538.7pt;margin-top:730.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" filled="f" stroked="f">
              <v:textbox inset="0,0,0,0">
                <w:txbxContent>
                  <w:p w14:paraId="4752AEB2" w14:textId="77777777" w:rsidR="004A25B5" w:rsidRDefault="00000000">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2B84" w14:textId="77777777" w:rsidR="0024129E" w:rsidRDefault="0024129E">
      <w:r>
        <w:separator/>
      </w:r>
    </w:p>
  </w:footnote>
  <w:footnote w:type="continuationSeparator" w:id="0">
    <w:p w14:paraId="539DD614" w14:textId="77777777" w:rsidR="0024129E" w:rsidRDefault="00241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EA9"/>
    <w:multiLevelType w:val="hybridMultilevel"/>
    <w:tmpl w:val="230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3A00"/>
    <w:multiLevelType w:val="hybridMultilevel"/>
    <w:tmpl w:val="9EC69B94"/>
    <w:lvl w:ilvl="0" w:tplc="9CBA0976">
      <w:start w:val="13"/>
      <w:numFmt w:val="decimal"/>
      <w:lvlText w:val="%1."/>
      <w:lvlJc w:val="left"/>
      <w:pPr>
        <w:ind w:left="836" w:hanging="361"/>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9332C"/>
    <w:multiLevelType w:val="hybridMultilevel"/>
    <w:tmpl w:val="DC70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37F08"/>
    <w:multiLevelType w:val="hybridMultilevel"/>
    <w:tmpl w:val="69C082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24FF13D0"/>
    <w:multiLevelType w:val="hybridMultilevel"/>
    <w:tmpl w:val="A68E2ADC"/>
    <w:lvl w:ilvl="0" w:tplc="90A0EDE2">
      <w:numFmt w:val="bullet"/>
      <w:lvlText w:val=""/>
      <w:lvlJc w:val="left"/>
      <w:pPr>
        <w:ind w:left="116" w:hanging="361"/>
      </w:pPr>
      <w:rPr>
        <w:rFonts w:ascii="Symbol" w:eastAsia="Symbol" w:hAnsi="Symbol" w:cs="Symbol" w:hint="default"/>
        <w:b w:val="0"/>
        <w:bCs w:val="0"/>
        <w:i w:val="0"/>
        <w:iCs w:val="0"/>
        <w:w w:val="100"/>
        <w:sz w:val="22"/>
        <w:szCs w:val="22"/>
        <w:lang w:val="en-US" w:eastAsia="en-US" w:bidi="ar-SA"/>
      </w:rPr>
    </w:lvl>
    <w:lvl w:ilvl="1" w:tplc="92483BA4">
      <w:numFmt w:val="bullet"/>
      <w:lvlText w:val="o"/>
      <w:lvlJc w:val="left"/>
      <w:pPr>
        <w:ind w:left="1556" w:hanging="361"/>
      </w:pPr>
      <w:rPr>
        <w:rFonts w:ascii="Courier New" w:eastAsia="Courier New" w:hAnsi="Courier New" w:cs="Courier New" w:hint="default"/>
        <w:b w:val="0"/>
        <w:bCs w:val="0"/>
        <w:i w:val="0"/>
        <w:iCs w:val="0"/>
        <w:w w:val="100"/>
        <w:sz w:val="22"/>
        <w:szCs w:val="22"/>
        <w:lang w:val="en-US" w:eastAsia="en-US" w:bidi="ar-SA"/>
      </w:rPr>
    </w:lvl>
    <w:lvl w:ilvl="2" w:tplc="8B220658">
      <w:numFmt w:val="bullet"/>
      <w:lvlText w:val="•"/>
      <w:lvlJc w:val="left"/>
      <w:pPr>
        <w:ind w:left="2484" w:hanging="361"/>
      </w:pPr>
      <w:rPr>
        <w:rFonts w:hint="default"/>
        <w:lang w:val="en-US" w:eastAsia="en-US" w:bidi="ar-SA"/>
      </w:rPr>
    </w:lvl>
    <w:lvl w:ilvl="3" w:tplc="D1B47E90">
      <w:numFmt w:val="bullet"/>
      <w:lvlText w:val="•"/>
      <w:lvlJc w:val="left"/>
      <w:pPr>
        <w:ind w:left="3408" w:hanging="361"/>
      </w:pPr>
      <w:rPr>
        <w:rFonts w:hint="default"/>
        <w:lang w:val="en-US" w:eastAsia="en-US" w:bidi="ar-SA"/>
      </w:rPr>
    </w:lvl>
    <w:lvl w:ilvl="4" w:tplc="FC2A75A8">
      <w:numFmt w:val="bullet"/>
      <w:lvlText w:val="•"/>
      <w:lvlJc w:val="left"/>
      <w:pPr>
        <w:ind w:left="4333" w:hanging="361"/>
      </w:pPr>
      <w:rPr>
        <w:rFonts w:hint="default"/>
        <w:lang w:val="en-US" w:eastAsia="en-US" w:bidi="ar-SA"/>
      </w:rPr>
    </w:lvl>
    <w:lvl w:ilvl="5" w:tplc="37B0E32C">
      <w:numFmt w:val="bullet"/>
      <w:lvlText w:val="•"/>
      <w:lvlJc w:val="left"/>
      <w:pPr>
        <w:ind w:left="5257" w:hanging="361"/>
      </w:pPr>
      <w:rPr>
        <w:rFonts w:hint="default"/>
        <w:lang w:val="en-US" w:eastAsia="en-US" w:bidi="ar-SA"/>
      </w:rPr>
    </w:lvl>
    <w:lvl w:ilvl="6" w:tplc="CAF828CA">
      <w:numFmt w:val="bullet"/>
      <w:lvlText w:val="•"/>
      <w:lvlJc w:val="left"/>
      <w:pPr>
        <w:ind w:left="6182" w:hanging="361"/>
      </w:pPr>
      <w:rPr>
        <w:rFonts w:hint="default"/>
        <w:lang w:val="en-US" w:eastAsia="en-US" w:bidi="ar-SA"/>
      </w:rPr>
    </w:lvl>
    <w:lvl w:ilvl="7" w:tplc="10CCAEAC">
      <w:numFmt w:val="bullet"/>
      <w:lvlText w:val="•"/>
      <w:lvlJc w:val="left"/>
      <w:pPr>
        <w:ind w:left="7106" w:hanging="361"/>
      </w:pPr>
      <w:rPr>
        <w:rFonts w:hint="default"/>
        <w:lang w:val="en-US" w:eastAsia="en-US" w:bidi="ar-SA"/>
      </w:rPr>
    </w:lvl>
    <w:lvl w:ilvl="8" w:tplc="9CF297D4">
      <w:numFmt w:val="bullet"/>
      <w:lvlText w:val="•"/>
      <w:lvlJc w:val="left"/>
      <w:pPr>
        <w:ind w:left="8031" w:hanging="361"/>
      </w:pPr>
      <w:rPr>
        <w:rFonts w:hint="default"/>
        <w:lang w:val="en-US" w:eastAsia="en-US" w:bidi="ar-SA"/>
      </w:rPr>
    </w:lvl>
  </w:abstractNum>
  <w:abstractNum w:abstractNumId="5" w15:restartNumberingAfterBreak="0">
    <w:nsid w:val="35B40687"/>
    <w:multiLevelType w:val="hybridMultilevel"/>
    <w:tmpl w:val="C80AD1B8"/>
    <w:lvl w:ilvl="0" w:tplc="F724CD08">
      <w:start w:val="12"/>
      <w:numFmt w:val="decimal"/>
      <w:lvlText w:val="%1."/>
      <w:lvlJc w:val="left"/>
      <w:pPr>
        <w:ind w:left="836" w:hanging="361"/>
      </w:pPr>
      <w:rPr>
        <w:rFonts w:ascii="Calibri" w:hAnsi="Calibri" w:cs="Calibri" w:hint="default"/>
        <w:b/>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B7AFE"/>
    <w:multiLevelType w:val="hybridMultilevel"/>
    <w:tmpl w:val="5CCA2BEE"/>
    <w:lvl w:ilvl="0" w:tplc="E10E7E9C">
      <w:start w:val="3"/>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86E38"/>
    <w:multiLevelType w:val="hybridMultilevel"/>
    <w:tmpl w:val="0650A272"/>
    <w:lvl w:ilvl="0" w:tplc="A9F6CCFA">
      <w:start w:val="1"/>
      <w:numFmt w:val="decimal"/>
      <w:lvlText w:val="%1."/>
      <w:lvlJc w:val="left"/>
      <w:pPr>
        <w:ind w:left="836" w:hanging="361"/>
      </w:pPr>
      <w:rPr>
        <w:rFonts w:ascii="Calibri" w:eastAsia="Calibri" w:hAnsi="Calibri" w:cs="Calibri" w:hint="default"/>
        <w:b w:val="0"/>
        <w:bCs w:val="0"/>
        <w:i w:val="0"/>
        <w:iCs w:val="0"/>
        <w:w w:val="100"/>
        <w:sz w:val="22"/>
        <w:szCs w:val="22"/>
        <w:lang w:val="en-US" w:eastAsia="en-US" w:bidi="ar-SA"/>
      </w:rPr>
    </w:lvl>
    <w:lvl w:ilvl="1" w:tplc="E10E7E9C">
      <w:start w:val="3"/>
      <w:numFmt w:val="decimal"/>
      <w:lvlText w:val="%2."/>
      <w:lvlJc w:val="left"/>
      <w:pPr>
        <w:ind w:left="835" w:hanging="360"/>
      </w:pPr>
      <w:rPr>
        <w:rFonts w:hint="default"/>
      </w:rPr>
    </w:lvl>
    <w:lvl w:ilvl="2" w:tplc="7C2C0544">
      <w:numFmt w:val="bullet"/>
      <w:lvlText w:val="•"/>
      <w:lvlJc w:val="left"/>
      <w:pPr>
        <w:ind w:left="2648" w:hanging="361"/>
      </w:pPr>
      <w:rPr>
        <w:rFonts w:hint="default"/>
        <w:lang w:val="en-US" w:eastAsia="en-US" w:bidi="ar-SA"/>
      </w:rPr>
    </w:lvl>
    <w:lvl w:ilvl="3" w:tplc="6776AD26">
      <w:numFmt w:val="bullet"/>
      <w:lvlText w:val="•"/>
      <w:lvlJc w:val="left"/>
      <w:pPr>
        <w:ind w:left="3552" w:hanging="361"/>
      </w:pPr>
      <w:rPr>
        <w:rFonts w:hint="default"/>
        <w:lang w:val="en-US" w:eastAsia="en-US" w:bidi="ar-SA"/>
      </w:rPr>
    </w:lvl>
    <w:lvl w:ilvl="4" w:tplc="FFD40500">
      <w:numFmt w:val="bullet"/>
      <w:lvlText w:val="•"/>
      <w:lvlJc w:val="left"/>
      <w:pPr>
        <w:ind w:left="4456" w:hanging="361"/>
      </w:pPr>
      <w:rPr>
        <w:rFonts w:hint="default"/>
        <w:lang w:val="en-US" w:eastAsia="en-US" w:bidi="ar-SA"/>
      </w:rPr>
    </w:lvl>
    <w:lvl w:ilvl="5" w:tplc="246C885E">
      <w:numFmt w:val="bullet"/>
      <w:lvlText w:val="•"/>
      <w:lvlJc w:val="left"/>
      <w:pPr>
        <w:ind w:left="5360" w:hanging="361"/>
      </w:pPr>
      <w:rPr>
        <w:rFonts w:hint="default"/>
        <w:lang w:val="en-US" w:eastAsia="en-US" w:bidi="ar-SA"/>
      </w:rPr>
    </w:lvl>
    <w:lvl w:ilvl="6" w:tplc="E35E32B2">
      <w:numFmt w:val="bullet"/>
      <w:lvlText w:val="•"/>
      <w:lvlJc w:val="left"/>
      <w:pPr>
        <w:ind w:left="6264" w:hanging="361"/>
      </w:pPr>
      <w:rPr>
        <w:rFonts w:hint="default"/>
        <w:lang w:val="en-US" w:eastAsia="en-US" w:bidi="ar-SA"/>
      </w:rPr>
    </w:lvl>
    <w:lvl w:ilvl="7" w:tplc="59B62276">
      <w:numFmt w:val="bullet"/>
      <w:lvlText w:val="•"/>
      <w:lvlJc w:val="left"/>
      <w:pPr>
        <w:ind w:left="7168" w:hanging="361"/>
      </w:pPr>
      <w:rPr>
        <w:rFonts w:hint="default"/>
        <w:lang w:val="en-US" w:eastAsia="en-US" w:bidi="ar-SA"/>
      </w:rPr>
    </w:lvl>
    <w:lvl w:ilvl="8" w:tplc="620E2858">
      <w:numFmt w:val="bullet"/>
      <w:lvlText w:val="•"/>
      <w:lvlJc w:val="left"/>
      <w:pPr>
        <w:ind w:left="8072" w:hanging="361"/>
      </w:pPr>
      <w:rPr>
        <w:rFonts w:hint="default"/>
        <w:lang w:val="en-US" w:eastAsia="en-US" w:bidi="ar-SA"/>
      </w:rPr>
    </w:lvl>
  </w:abstractNum>
  <w:abstractNum w:abstractNumId="8" w15:restartNumberingAfterBreak="0">
    <w:nsid w:val="42795DCA"/>
    <w:multiLevelType w:val="hybridMultilevel"/>
    <w:tmpl w:val="950C888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6B1839B9"/>
    <w:multiLevelType w:val="hybridMultilevel"/>
    <w:tmpl w:val="6FA44470"/>
    <w:lvl w:ilvl="0" w:tplc="31D2D21C">
      <w:start w:val="1"/>
      <w:numFmt w:val="decimal"/>
      <w:lvlText w:val="%1."/>
      <w:lvlJc w:val="left"/>
      <w:pPr>
        <w:ind w:left="836" w:hanging="361"/>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9564C"/>
    <w:multiLevelType w:val="hybridMultilevel"/>
    <w:tmpl w:val="F29AA3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796A299C"/>
    <w:multiLevelType w:val="hybridMultilevel"/>
    <w:tmpl w:val="10D4DE4C"/>
    <w:lvl w:ilvl="0" w:tplc="5CB61B6C">
      <w:start w:val="14"/>
      <w:numFmt w:val="decimal"/>
      <w:lvlText w:val="%1."/>
      <w:lvlJc w:val="left"/>
      <w:pPr>
        <w:ind w:left="836" w:hanging="361"/>
      </w:pPr>
      <w:rPr>
        <w:rFonts w:ascii="Calibri" w:eastAsia="Calibri" w:hAnsi="Calibri" w:cs="Calibri"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616832">
    <w:abstractNumId w:val="7"/>
  </w:num>
  <w:num w:numId="2" w16cid:durableId="465007872">
    <w:abstractNumId w:val="4"/>
  </w:num>
  <w:num w:numId="3" w16cid:durableId="577251822">
    <w:abstractNumId w:val="8"/>
  </w:num>
  <w:num w:numId="4" w16cid:durableId="162595759">
    <w:abstractNumId w:val="10"/>
  </w:num>
  <w:num w:numId="5" w16cid:durableId="1026909387">
    <w:abstractNumId w:val="11"/>
  </w:num>
  <w:num w:numId="6" w16cid:durableId="465468297">
    <w:abstractNumId w:val="1"/>
  </w:num>
  <w:num w:numId="7" w16cid:durableId="672494149">
    <w:abstractNumId w:val="0"/>
  </w:num>
  <w:num w:numId="8" w16cid:durableId="1184246811">
    <w:abstractNumId w:val="5"/>
  </w:num>
  <w:num w:numId="9" w16cid:durableId="1109545976">
    <w:abstractNumId w:val="3"/>
  </w:num>
  <w:num w:numId="10" w16cid:durableId="225343310">
    <w:abstractNumId w:val="6"/>
  </w:num>
  <w:num w:numId="11" w16cid:durableId="136529063">
    <w:abstractNumId w:val="9"/>
  </w:num>
  <w:num w:numId="12" w16cid:durableId="1377125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B5"/>
    <w:rsid w:val="0000642B"/>
    <w:rsid w:val="00062BFA"/>
    <w:rsid w:val="000E76C1"/>
    <w:rsid w:val="00180172"/>
    <w:rsid w:val="001A0E64"/>
    <w:rsid w:val="002319F5"/>
    <w:rsid w:val="0024129E"/>
    <w:rsid w:val="00256E2C"/>
    <w:rsid w:val="002910D2"/>
    <w:rsid w:val="003A2926"/>
    <w:rsid w:val="003B3FA5"/>
    <w:rsid w:val="004319F3"/>
    <w:rsid w:val="00444FDC"/>
    <w:rsid w:val="00492EB8"/>
    <w:rsid w:val="004A25B5"/>
    <w:rsid w:val="004B0528"/>
    <w:rsid w:val="004B50FC"/>
    <w:rsid w:val="00500675"/>
    <w:rsid w:val="00541845"/>
    <w:rsid w:val="005E679F"/>
    <w:rsid w:val="006066F3"/>
    <w:rsid w:val="00646B89"/>
    <w:rsid w:val="0068569D"/>
    <w:rsid w:val="006D629D"/>
    <w:rsid w:val="00704D9F"/>
    <w:rsid w:val="00711E26"/>
    <w:rsid w:val="0076065E"/>
    <w:rsid w:val="00796FC4"/>
    <w:rsid w:val="008D099E"/>
    <w:rsid w:val="008D31F0"/>
    <w:rsid w:val="00A21D3A"/>
    <w:rsid w:val="00AF532C"/>
    <w:rsid w:val="00B607D2"/>
    <w:rsid w:val="00BF3EFD"/>
    <w:rsid w:val="00C453EF"/>
    <w:rsid w:val="00CC1E5E"/>
    <w:rsid w:val="00D64493"/>
    <w:rsid w:val="00DA5F5A"/>
    <w:rsid w:val="00DE4400"/>
    <w:rsid w:val="00E52401"/>
    <w:rsid w:val="00F96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C73F"/>
  <w15:docId w15:val="{FE491F84-F399-4E27-A4E2-67D4972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5"/>
      <w:outlineLvl w:val="0"/>
    </w:pPr>
    <w:rPr>
      <w:b/>
      <w:bCs/>
    </w:rPr>
  </w:style>
  <w:style w:type="paragraph" w:styleId="Heading2">
    <w:name w:val="heading 2"/>
    <w:basedOn w:val="Normal"/>
    <w:next w:val="Normal"/>
    <w:link w:val="Heading2Char"/>
    <w:uiPriority w:val="9"/>
    <w:unhideWhenUsed/>
    <w:qFormat/>
    <w:rsid w:val="00BF3E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68" w:right="170"/>
      <w:jc w:val="center"/>
    </w:pPr>
    <w:rPr>
      <w:sz w:val="24"/>
      <w:szCs w:val="24"/>
    </w:rPr>
  </w:style>
  <w:style w:type="paragraph" w:styleId="ListParagraph">
    <w:name w:val="List Paragraph"/>
    <w:basedOn w:val="Normal"/>
    <w:uiPriority w:val="1"/>
    <w:qFormat/>
    <w:pPr>
      <w:spacing w:before="56"/>
      <w:ind w:left="83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4D9F"/>
    <w:rPr>
      <w:color w:val="0000FF" w:themeColor="hyperlink"/>
      <w:u w:val="single"/>
    </w:rPr>
  </w:style>
  <w:style w:type="character" w:styleId="UnresolvedMention">
    <w:name w:val="Unresolved Mention"/>
    <w:basedOn w:val="DefaultParagraphFont"/>
    <w:uiPriority w:val="99"/>
    <w:semiHidden/>
    <w:unhideWhenUsed/>
    <w:rsid w:val="00704D9F"/>
    <w:rPr>
      <w:color w:val="605E5C"/>
      <w:shd w:val="clear" w:color="auto" w:fill="E1DFDD"/>
    </w:rPr>
  </w:style>
  <w:style w:type="character" w:customStyle="1" w:styleId="Heading2Char">
    <w:name w:val="Heading 2 Char"/>
    <w:basedOn w:val="DefaultParagraphFont"/>
    <w:link w:val="Heading2"/>
    <w:uiPriority w:val="9"/>
    <w:rsid w:val="00BF3EF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453EF"/>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453EF"/>
    <w:rPr>
      <w:sz w:val="16"/>
      <w:szCs w:val="16"/>
    </w:rPr>
  </w:style>
  <w:style w:type="paragraph" w:styleId="CommentText">
    <w:name w:val="annotation text"/>
    <w:basedOn w:val="Normal"/>
    <w:link w:val="CommentTextChar"/>
    <w:uiPriority w:val="99"/>
    <w:semiHidden/>
    <w:unhideWhenUsed/>
    <w:rsid w:val="00C453EF"/>
    <w:rPr>
      <w:sz w:val="20"/>
      <w:szCs w:val="20"/>
    </w:rPr>
  </w:style>
  <w:style w:type="character" w:customStyle="1" w:styleId="CommentTextChar">
    <w:name w:val="Comment Text Char"/>
    <w:basedOn w:val="DefaultParagraphFont"/>
    <w:link w:val="CommentText"/>
    <w:uiPriority w:val="99"/>
    <w:semiHidden/>
    <w:rsid w:val="00C453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3EF"/>
    <w:rPr>
      <w:b/>
      <w:bCs/>
    </w:rPr>
  </w:style>
  <w:style w:type="character" w:customStyle="1" w:styleId="CommentSubjectChar">
    <w:name w:val="Comment Subject Char"/>
    <w:basedOn w:val="CommentTextChar"/>
    <w:link w:val="CommentSubject"/>
    <w:uiPriority w:val="99"/>
    <w:semiHidden/>
    <w:rsid w:val="00C453EF"/>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18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herb@ejb.rutgers.edu" TargetMode="External"/><Relationship Id="rId13" Type="http://schemas.openxmlformats.org/officeDocument/2006/relationships/hyperlink" Target="https://dep.nj.gov/ej/communities/" TargetMode="External"/><Relationship Id="rId18" Type="http://schemas.openxmlformats.org/officeDocument/2006/relationships/hyperlink" Target="mailto:jherb@ejb.rutger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herb@ejb.rutgers.edu" TargetMode="External"/><Relationship Id="rId12" Type="http://schemas.openxmlformats.org/officeDocument/2006/relationships/hyperlink" Target="https://sgc.ca.gov/programs/tc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herb@ejb.rutger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nj.gov/ej/communities/" TargetMode="External"/><Relationship Id="rId5" Type="http://schemas.openxmlformats.org/officeDocument/2006/relationships/footnotes" Target="footnotes.xml"/><Relationship Id="rId15" Type="http://schemas.openxmlformats.org/officeDocument/2006/relationships/hyperlink" Target="https://njclimateresourcecenter.rutgers.edu/request-for-qualifications/" TargetMode="External"/><Relationship Id="rId10" Type="http://schemas.openxmlformats.org/officeDocument/2006/relationships/hyperlink" Target="file:///C:\Users\marjorie\Downloads\njadapt.rutgers.edu" TargetMode="External"/><Relationship Id="rId19" Type="http://schemas.openxmlformats.org/officeDocument/2006/relationships/hyperlink" Target="https://www.irs.gov/charities-non-profits/lobbying" TargetMode="External"/><Relationship Id="rId4" Type="http://schemas.openxmlformats.org/officeDocument/2006/relationships/webSettings" Target="webSettings.xml"/><Relationship Id="rId9" Type="http://schemas.openxmlformats.org/officeDocument/2006/relationships/hyperlink" Target="https://njclimateresourcecenter.rutgers.edu/" TargetMode="External"/><Relationship Id="rId14" Type="http://schemas.openxmlformats.org/officeDocument/2006/relationships/hyperlink" Target="mailto:jherb@ejb.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Herb</dc:creator>
  <dc:description/>
  <cp:lastModifiedBy>John Gattuso</cp:lastModifiedBy>
  <cp:revision>5</cp:revision>
  <dcterms:created xsi:type="dcterms:W3CDTF">2023-02-17T17:23:00Z</dcterms:created>
  <dcterms:modified xsi:type="dcterms:W3CDTF">2023-02-17T17:52:00Z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2019-03-31T00:00:00Z</vt:filetime>
  </property>
  <property fmtid="{D5CDD505-2E9C-101B-9397-08002B2CF9AE}" pid="3" name="Creator">
    <vt:lpwstr>Acrobat PDFMaker 11 for Word</vt:lpwstr>
  </property>
  <property fmtid="{D5CDD505-2E9C-101B-9397-08002B2CF9AE}" pid="4" name="LastSaved">
    <vt:filetime>2023-02-03T00:00:00Z</vt:filetime>
  </property>
  <property fmtid="{D5CDD505-2E9C-101B-9397-08002B2CF9AE}" pid="5" name="Producer">
    <vt:lpwstr>Adobe PDF Library 11.0</vt:lpwstr>
  </property>
  <property fmtid="{D5CDD505-2E9C-101B-9397-08002B2CF9AE}" pid="6" name="SourceModified">
    <vt:lpwstr>D:20190331225246</vt:lpwstr>
  </property>
</Properties>
</file>